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7049E" w14:textId="08A2A4ED" w:rsidR="00EA6C4E" w:rsidRPr="00737018" w:rsidRDefault="00394C12" w:rsidP="00284C6D">
      <w:pPr>
        <w:spacing w:line="360" w:lineRule="exact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観点別</w:t>
      </w:r>
      <w:r w:rsidR="006726B0" w:rsidRPr="00737018">
        <w:rPr>
          <w:rFonts w:hint="eastAsia"/>
          <w:b/>
          <w:bCs/>
          <w:sz w:val="28"/>
          <w:szCs w:val="32"/>
        </w:rPr>
        <w:t>成績処理</w:t>
      </w:r>
      <w:r>
        <w:rPr>
          <w:rFonts w:hint="eastAsia"/>
          <w:b/>
          <w:bCs/>
          <w:sz w:val="28"/>
          <w:szCs w:val="32"/>
        </w:rPr>
        <w:t>前後期制</w:t>
      </w:r>
      <w:r w:rsidR="006726B0" w:rsidRPr="00737018">
        <w:rPr>
          <w:rFonts w:hint="eastAsia"/>
          <w:b/>
          <w:bCs/>
          <w:sz w:val="28"/>
          <w:szCs w:val="32"/>
        </w:rPr>
        <w:t>ファイルの使い方</w:t>
      </w:r>
      <w:r w:rsidR="00A50AEF">
        <w:rPr>
          <w:rFonts w:hint="eastAsia"/>
          <w:b/>
          <w:bCs/>
          <w:sz w:val="28"/>
          <w:szCs w:val="32"/>
        </w:rPr>
        <w:t xml:space="preserve">　 </w:t>
      </w:r>
      <w:r w:rsidR="00A50AEF">
        <w:rPr>
          <w:b/>
          <w:bCs/>
          <w:sz w:val="28"/>
          <w:szCs w:val="32"/>
        </w:rPr>
        <w:t xml:space="preserve">               </w:t>
      </w:r>
      <w:r w:rsidR="00A50AEF" w:rsidRPr="00A50AEF">
        <w:rPr>
          <w:rFonts w:hint="eastAsia"/>
          <w:b/>
          <w:bCs/>
          <w:sz w:val="20"/>
          <w:szCs w:val="21"/>
        </w:rPr>
        <w:t>2</w:t>
      </w:r>
      <w:r w:rsidR="00A50AEF" w:rsidRPr="00A50AEF">
        <w:rPr>
          <w:b/>
          <w:bCs/>
          <w:sz w:val="20"/>
          <w:szCs w:val="21"/>
        </w:rPr>
        <w:t>02</w:t>
      </w:r>
      <w:r w:rsidR="000A51C0">
        <w:rPr>
          <w:rFonts w:hint="eastAsia"/>
          <w:b/>
          <w:bCs/>
          <w:sz w:val="20"/>
          <w:szCs w:val="21"/>
        </w:rPr>
        <w:t>3</w:t>
      </w:r>
      <w:r w:rsidR="00A50AEF" w:rsidRPr="00A50AEF">
        <w:rPr>
          <w:b/>
          <w:bCs/>
          <w:sz w:val="20"/>
          <w:szCs w:val="21"/>
        </w:rPr>
        <w:t>/0</w:t>
      </w:r>
      <w:r w:rsidR="00796B98">
        <w:rPr>
          <w:rFonts w:hint="eastAsia"/>
          <w:b/>
          <w:bCs/>
          <w:sz w:val="20"/>
          <w:szCs w:val="21"/>
        </w:rPr>
        <w:t>3</w:t>
      </w:r>
      <w:r w:rsidR="00A50AEF" w:rsidRPr="00A50AEF">
        <w:rPr>
          <w:b/>
          <w:bCs/>
          <w:sz w:val="20"/>
          <w:szCs w:val="21"/>
        </w:rPr>
        <w:t>/</w:t>
      </w:r>
      <w:r w:rsidR="00796B98">
        <w:rPr>
          <w:rFonts w:hint="eastAsia"/>
          <w:b/>
          <w:bCs/>
          <w:sz w:val="20"/>
          <w:szCs w:val="21"/>
        </w:rPr>
        <w:t>03</w:t>
      </w:r>
    </w:p>
    <w:p w14:paraId="51F9E7BB" w14:textId="438EBC9E" w:rsidR="006726B0" w:rsidRDefault="003D323B" w:rsidP="00284C6D">
      <w:pPr>
        <w:spacing w:line="360" w:lineRule="exact"/>
        <w:rPr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FAADECC" wp14:editId="2E3C7463">
            <wp:simplePos x="0" y="0"/>
            <wp:positionH relativeFrom="column">
              <wp:posOffset>926465</wp:posOffset>
            </wp:positionH>
            <wp:positionV relativeFrom="paragraph">
              <wp:posOffset>90170</wp:posOffset>
            </wp:positionV>
            <wp:extent cx="4572000" cy="447675"/>
            <wp:effectExtent l="0" t="0" r="0" b="9525"/>
            <wp:wrapNone/>
            <wp:docPr id="22" name="図 2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グラフ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637" w:rsidRPr="00737018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7F58C096" wp14:editId="6183A857">
            <wp:simplePos x="0" y="0"/>
            <wp:positionH relativeFrom="column">
              <wp:align>center</wp:align>
            </wp:positionH>
            <wp:positionV relativeFrom="paragraph">
              <wp:posOffset>73025</wp:posOffset>
            </wp:positionV>
            <wp:extent cx="5337720" cy="3753000"/>
            <wp:effectExtent l="19050" t="19050" r="15875" b="190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720" cy="3753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7B9D1" w14:textId="69718881" w:rsidR="00D20637" w:rsidRDefault="00D20637" w:rsidP="00284C6D">
      <w:pPr>
        <w:spacing w:line="360" w:lineRule="exact"/>
        <w:rPr>
          <w:sz w:val="22"/>
          <w:szCs w:val="24"/>
        </w:rPr>
      </w:pPr>
    </w:p>
    <w:p w14:paraId="7C2EC85D" w14:textId="40870A11" w:rsidR="00D20637" w:rsidRDefault="00D20637" w:rsidP="00284C6D">
      <w:pPr>
        <w:spacing w:line="360" w:lineRule="exact"/>
        <w:rPr>
          <w:sz w:val="22"/>
          <w:szCs w:val="24"/>
        </w:rPr>
      </w:pPr>
    </w:p>
    <w:p w14:paraId="37CFA01A" w14:textId="230C7F81" w:rsidR="00D20637" w:rsidRDefault="00D20637" w:rsidP="00284C6D">
      <w:pPr>
        <w:spacing w:line="360" w:lineRule="exact"/>
        <w:rPr>
          <w:sz w:val="22"/>
          <w:szCs w:val="24"/>
        </w:rPr>
      </w:pPr>
    </w:p>
    <w:p w14:paraId="651982CE" w14:textId="52131FA6" w:rsidR="00D20637" w:rsidRDefault="00D20637" w:rsidP="00284C6D">
      <w:pPr>
        <w:spacing w:line="360" w:lineRule="exact"/>
        <w:rPr>
          <w:sz w:val="22"/>
          <w:szCs w:val="24"/>
        </w:rPr>
      </w:pPr>
    </w:p>
    <w:p w14:paraId="2EBAE198" w14:textId="1080BDE0" w:rsidR="00D20637" w:rsidRDefault="00D20637" w:rsidP="00284C6D">
      <w:pPr>
        <w:spacing w:line="360" w:lineRule="exact"/>
        <w:rPr>
          <w:sz w:val="22"/>
          <w:szCs w:val="24"/>
        </w:rPr>
      </w:pPr>
    </w:p>
    <w:p w14:paraId="46C16E03" w14:textId="70E7773F" w:rsidR="00D20637" w:rsidRDefault="00D20637" w:rsidP="00284C6D">
      <w:pPr>
        <w:spacing w:line="360" w:lineRule="exact"/>
        <w:rPr>
          <w:sz w:val="22"/>
          <w:szCs w:val="24"/>
        </w:rPr>
      </w:pPr>
    </w:p>
    <w:p w14:paraId="56655601" w14:textId="0A3F8DA5" w:rsidR="00D20637" w:rsidRDefault="00D20637" w:rsidP="00284C6D">
      <w:pPr>
        <w:spacing w:line="360" w:lineRule="exact"/>
        <w:rPr>
          <w:sz w:val="22"/>
          <w:szCs w:val="24"/>
        </w:rPr>
      </w:pPr>
    </w:p>
    <w:p w14:paraId="2C2CCA74" w14:textId="1E39096B" w:rsidR="00D20637" w:rsidRDefault="00D20637" w:rsidP="00284C6D">
      <w:pPr>
        <w:spacing w:line="360" w:lineRule="exact"/>
        <w:rPr>
          <w:sz w:val="22"/>
          <w:szCs w:val="24"/>
        </w:rPr>
      </w:pPr>
    </w:p>
    <w:p w14:paraId="6598F63F" w14:textId="7B4E6FFD" w:rsidR="00D20637" w:rsidRDefault="00D20637" w:rsidP="00284C6D">
      <w:pPr>
        <w:spacing w:line="360" w:lineRule="exact"/>
        <w:rPr>
          <w:sz w:val="22"/>
          <w:szCs w:val="24"/>
        </w:rPr>
      </w:pPr>
    </w:p>
    <w:p w14:paraId="7F4AC9D9" w14:textId="112B391D" w:rsidR="00D20637" w:rsidRDefault="00D20637" w:rsidP="00284C6D">
      <w:pPr>
        <w:spacing w:line="360" w:lineRule="exact"/>
        <w:rPr>
          <w:sz w:val="22"/>
          <w:szCs w:val="24"/>
        </w:rPr>
      </w:pPr>
    </w:p>
    <w:p w14:paraId="5CA01F5C" w14:textId="69A55ED5" w:rsidR="00D20637" w:rsidRDefault="00D20637" w:rsidP="00284C6D">
      <w:pPr>
        <w:spacing w:line="360" w:lineRule="exact"/>
        <w:rPr>
          <w:sz w:val="22"/>
          <w:szCs w:val="24"/>
        </w:rPr>
      </w:pPr>
    </w:p>
    <w:p w14:paraId="7DA7BAEF" w14:textId="438039A9" w:rsidR="00D20637" w:rsidRDefault="00D20637" w:rsidP="00284C6D">
      <w:pPr>
        <w:spacing w:line="360" w:lineRule="exact"/>
        <w:rPr>
          <w:sz w:val="22"/>
          <w:szCs w:val="24"/>
        </w:rPr>
      </w:pPr>
    </w:p>
    <w:p w14:paraId="7D2C1CCA" w14:textId="7771CFBE" w:rsidR="00D20637" w:rsidRDefault="00D20637" w:rsidP="00284C6D">
      <w:pPr>
        <w:spacing w:line="360" w:lineRule="exact"/>
        <w:rPr>
          <w:sz w:val="22"/>
          <w:szCs w:val="24"/>
        </w:rPr>
      </w:pPr>
    </w:p>
    <w:p w14:paraId="1EF4E0DF" w14:textId="52EC6827" w:rsidR="00D20637" w:rsidRDefault="00D20637" w:rsidP="00284C6D">
      <w:pPr>
        <w:spacing w:line="360" w:lineRule="exact"/>
        <w:rPr>
          <w:sz w:val="22"/>
          <w:szCs w:val="24"/>
        </w:rPr>
      </w:pPr>
    </w:p>
    <w:p w14:paraId="0AC77549" w14:textId="20EB1DE1" w:rsidR="00D20637" w:rsidRDefault="00D20637" w:rsidP="00284C6D">
      <w:pPr>
        <w:spacing w:line="360" w:lineRule="exact"/>
        <w:rPr>
          <w:sz w:val="22"/>
          <w:szCs w:val="24"/>
        </w:rPr>
      </w:pPr>
    </w:p>
    <w:p w14:paraId="76E60897" w14:textId="0ADE8B24" w:rsidR="00D20637" w:rsidRDefault="00D20637" w:rsidP="00284C6D">
      <w:pPr>
        <w:spacing w:line="360" w:lineRule="exact"/>
        <w:rPr>
          <w:sz w:val="22"/>
          <w:szCs w:val="24"/>
        </w:rPr>
      </w:pPr>
    </w:p>
    <w:p w14:paraId="7993F15A" w14:textId="2DCE0D62" w:rsidR="006726B0" w:rsidRPr="00737018" w:rsidRDefault="006726B0" w:rsidP="00284C6D">
      <w:pPr>
        <w:pStyle w:val="a3"/>
        <w:numPr>
          <w:ilvl w:val="0"/>
          <w:numId w:val="2"/>
        </w:numPr>
        <w:spacing w:line="360" w:lineRule="exact"/>
        <w:ind w:leftChars="0"/>
        <w:rPr>
          <w:b/>
          <w:bCs/>
          <w:sz w:val="22"/>
          <w:szCs w:val="24"/>
        </w:rPr>
      </w:pPr>
      <w:r w:rsidRPr="00737018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71552" behindDoc="0" locked="0" layoutInCell="1" allowOverlap="1" wp14:anchorId="1851BE2F" wp14:editId="117608AE">
            <wp:simplePos x="0" y="0"/>
            <wp:positionH relativeFrom="column">
              <wp:posOffset>-3175</wp:posOffset>
            </wp:positionH>
            <wp:positionV relativeFrom="paragraph">
              <wp:posOffset>305435</wp:posOffset>
            </wp:positionV>
            <wp:extent cx="6479540" cy="2731770"/>
            <wp:effectExtent l="19050" t="19050" r="16510" b="1143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31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018">
        <w:rPr>
          <w:rFonts w:hint="eastAsia"/>
          <w:b/>
          <w:bCs/>
          <w:sz w:val="24"/>
          <w:szCs w:val="28"/>
        </w:rPr>
        <w:t>氏名入力</w:t>
      </w:r>
      <w:r w:rsidR="001930FA">
        <w:rPr>
          <w:rFonts w:hint="eastAsia"/>
          <w:b/>
          <w:bCs/>
          <w:sz w:val="24"/>
          <w:szCs w:val="28"/>
        </w:rPr>
        <w:t>へ</w:t>
      </w:r>
    </w:p>
    <w:p w14:paraId="5BB66256" w14:textId="428477C1" w:rsidR="006726B0" w:rsidRDefault="006726B0" w:rsidP="00284C6D">
      <w:pPr>
        <w:spacing w:line="360" w:lineRule="exact"/>
        <w:rPr>
          <w:sz w:val="22"/>
          <w:szCs w:val="24"/>
        </w:rPr>
      </w:pPr>
    </w:p>
    <w:p w14:paraId="6EF2F543" w14:textId="6829B892" w:rsidR="006726B0" w:rsidRDefault="00737018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学級間は詰めて（連続で）入力</w:t>
      </w:r>
      <w:r w:rsidR="00B756AD">
        <w:rPr>
          <w:rFonts w:hint="eastAsia"/>
          <w:sz w:val="22"/>
          <w:szCs w:val="24"/>
        </w:rPr>
        <w:t>してください</w:t>
      </w:r>
      <w:r>
        <w:rPr>
          <w:rFonts w:hint="eastAsia"/>
          <w:sz w:val="22"/>
          <w:szCs w:val="24"/>
        </w:rPr>
        <w:t>。</w:t>
      </w:r>
    </w:p>
    <w:p w14:paraId="059DEA39" w14:textId="77777777" w:rsidR="00CA0ECF" w:rsidRDefault="00737018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保健体育科のように男女別々に評価する場合は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男女順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ボタンを押して、並べ替えをし</w:t>
      </w:r>
    </w:p>
    <w:p w14:paraId="1FCB0AB3" w14:textId="4CE19856" w:rsidR="00737018" w:rsidRDefault="00737018" w:rsidP="00284C6D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て、男女どちらかを削除してください。</w:t>
      </w:r>
    </w:p>
    <w:p w14:paraId="0D0CAA92" w14:textId="162F420F" w:rsidR="00737018" w:rsidRDefault="00737018" w:rsidP="00284C6D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氏名の入力が終わったら</w:t>
      </w:r>
      <w:r w:rsidR="00543C32">
        <w:rPr>
          <w:rFonts w:hint="eastAsia"/>
          <w:sz w:val="22"/>
          <w:szCs w:val="24"/>
        </w:rPr>
        <w:t>『</w:t>
      </w:r>
      <w:r w:rsidR="00B756AD">
        <w:rPr>
          <w:rFonts w:hint="eastAsia"/>
          <w:sz w:val="22"/>
          <w:szCs w:val="24"/>
        </w:rPr>
        <w:t>他の表へ氏名をコピー</w:t>
      </w:r>
      <w:r w:rsidR="00543C32">
        <w:rPr>
          <w:rFonts w:hint="eastAsia"/>
          <w:sz w:val="22"/>
          <w:szCs w:val="24"/>
        </w:rPr>
        <w:t>』</w:t>
      </w:r>
      <w:r w:rsidR="00B756AD">
        <w:rPr>
          <w:rFonts w:hint="eastAsia"/>
          <w:sz w:val="22"/>
          <w:szCs w:val="24"/>
        </w:rPr>
        <w:t>ボタンを押してください。</w:t>
      </w:r>
    </w:p>
    <w:p w14:paraId="4CB188B7" w14:textId="2E05F984" w:rsidR="00737018" w:rsidRDefault="00531AB5" w:rsidP="00284C6D">
      <w:pPr>
        <w:spacing w:line="36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※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転入があった場合は、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最後の行へ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ボタンを押して、転入生の年組番氏名を入力して、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転出入反映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ボタンを押してください。</w:t>
      </w:r>
    </w:p>
    <w:p w14:paraId="4EA788E3" w14:textId="3641FC0B" w:rsidR="00531AB5" w:rsidRDefault="00531AB5" w:rsidP="00284C6D">
      <w:pPr>
        <w:spacing w:line="36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※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転出があった場合、転出生徒の年組番は残して氏名のみを削除して、</w:t>
      </w:r>
      <w:r w:rsidR="00543C32">
        <w:rPr>
          <w:rFonts w:hint="eastAsia"/>
          <w:sz w:val="22"/>
          <w:szCs w:val="24"/>
        </w:rPr>
        <w:t>『</w:t>
      </w:r>
      <w:r>
        <w:rPr>
          <w:rFonts w:hint="eastAsia"/>
          <w:sz w:val="22"/>
          <w:szCs w:val="24"/>
        </w:rPr>
        <w:t>転出入反映</w:t>
      </w:r>
      <w:r w:rsidR="00543C32">
        <w:rPr>
          <w:rFonts w:hint="eastAsia"/>
          <w:sz w:val="22"/>
          <w:szCs w:val="24"/>
        </w:rPr>
        <w:t>』</w:t>
      </w:r>
      <w:r>
        <w:rPr>
          <w:rFonts w:hint="eastAsia"/>
          <w:sz w:val="22"/>
          <w:szCs w:val="24"/>
        </w:rPr>
        <w:t>ボタンを押してください。</w:t>
      </w:r>
    </w:p>
    <w:p w14:paraId="0BC80104" w14:textId="12DBBD90" w:rsidR="003C0691" w:rsidRDefault="003C0691" w:rsidP="00284C6D">
      <w:pPr>
        <w:spacing w:line="360" w:lineRule="exact"/>
        <w:ind w:left="474" w:hangingChars="200" w:hanging="474"/>
        <w:rPr>
          <w:sz w:val="22"/>
          <w:szCs w:val="24"/>
        </w:rPr>
      </w:pPr>
    </w:p>
    <w:p w14:paraId="29EF87D4" w14:textId="0CB08DCA" w:rsidR="003C0691" w:rsidRDefault="003C0691" w:rsidP="00284C6D">
      <w:pPr>
        <w:pStyle w:val="a3"/>
        <w:numPr>
          <w:ilvl w:val="0"/>
          <w:numId w:val="2"/>
        </w:numPr>
        <w:spacing w:line="360" w:lineRule="exact"/>
        <w:ind w:leftChars="0"/>
        <w:rPr>
          <w:b/>
          <w:bCs/>
          <w:sz w:val="24"/>
          <w:szCs w:val="28"/>
        </w:rPr>
      </w:pPr>
      <w:r w:rsidRPr="003C0691">
        <w:rPr>
          <w:rFonts w:hint="eastAsia"/>
          <w:b/>
          <w:bCs/>
          <w:sz w:val="24"/>
          <w:szCs w:val="28"/>
        </w:rPr>
        <w:lastRenderedPageBreak/>
        <w:t>観点別評価と５段階評定の基準へ</w:t>
      </w:r>
    </w:p>
    <w:p w14:paraId="7154DBB6" w14:textId="6A625143" w:rsidR="00CA0ECF" w:rsidRDefault="003C0691" w:rsidP="00284C6D">
      <w:pPr>
        <w:spacing w:line="360" w:lineRule="exact"/>
        <w:rPr>
          <w:sz w:val="22"/>
          <w:szCs w:val="24"/>
        </w:rPr>
      </w:pPr>
      <w:r w:rsidRPr="00737018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73600" behindDoc="0" locked="0" layoutInCell="1" allowOverlap="1" wp14:anchorId="35819055" wp14:editId="4E24A58E">
            <wp:simplePos x="0" y="0"/>
            <wp:positionH relativeFrom="column">
              <wp:posOffset>234315</wp:posOffset>
            </wp:positionH>
            <wp:positionV relativeFrom="paragraph">
              <wp:posOffset>31115</wp:posOffset>
            </wp:positionV>
            <wp:extent cx="3571240" cy="3882390"/>
            <wp:effectExtent l="19050" t="19050" r="10160" b="2286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3882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483"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 w:rsidR="00CD3483">
        <w:rPr>
          <w:rFonts w:hint="eastAsia"/>
          <w:sz w:val="22"/>
          <w:szCs w:val="24"/>
        </w:rPr>
        <w:t>このファイルは、各観点別評</w:t>
      </w:r>
    </w:p>
    <w:p w14:paraId="10CCF064" w14:textId="02011C11" w:rsidR="00CA0ECF" w:rsidRDefault="00CD3483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価を</w:t>
      </w:r>
      <w:r w:rsidR="00D20637">
        <w:rPr>
          <w:rFonts w:hint="eastAsia"/>
          <w:sz w:val="22"/>
          <w:szCs w:val="24"/>
        </w:rPr>
        <w:t>３</w:t>
      </w:r>
      <w:r>
        <w:rPr>
          <w:rFonts w:hint="eastAsia"/>
          <w:sz w:val="22"/>
          <w:szCs w:val="24"/>
        </w:rPr>
        <w:t>段階にするものです。</w:t>
      </w:r>
    </w:p>
    <w:p w14:paraId="0608FE3C" w14:textId="77777777" w:rsidR="00CA0ECF" w:rsidRDefault="00CD3483" w:rsidP="00284C6D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６行目の数字は各評価記号</w:t>
      </w:r>
    </w:p>
    <w:p w14:paraId="48FDB938" w14:textId="77777777" w:rsidR="00CA0ECF" w:rsidRDefault="00CD3483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の換算点です。自由に変えて下</w:t>
      </w:r>
    </w:p>
    <w:p w14:paraId="506488F3" w14:textId="0F40EE2C" w:rsidR="00CD3483" w:rsidRDefault="00CD3483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さい。</w:t>
      </w:r>
    </w:p>
    <w:p w14:paraId="70F92F71" w14:textId="77777777" w:rsidR="00CA0ECF" w:rsidRDefault="00CD3483" w:rsidP="00284C6D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９行目のA列～C列からは、</w:t>
      </w:r>
    </w:p>
    <w:p w14:paraId="05B8288C" w14:textId="77777777" w:rsidR="00CA0ECF" w:rsidRDefault="00CD3483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各評価記号の組み合わせを入</w:t>
      </w:r>
    </w:p>
    <w:p w14:paraId="0B5A6790" w14:textId="77777777" w:rsidR="00CA0ECF" w:rsidRDefault="00CD3483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力してください。リストになっ</w:t>
      </w:r>
    </w:p>
    <w:p w14:paraId="1105AA38" w14:textId="77777777" w:rsidR="00CA0ECF" w:rsidRDefault="00CD3483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ているので、入力しやすいと思</w:t>
      </w:r>
    </w:p>
    <w:p w14:paraId="508CB214" w14:textId="0F56D3BD" w:rsidR="00CD3483" w:rsidRDefault="00CD3483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います。換算点は入力と同時に、</w:t>
      </w:r>
    </w:p>
    <w:p w14:paraId="04364BD3" w14:textId="2320392C" w:rsidR="00CD3483" w:rsidRDefault="00CD3483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自動で表示されます。</w:t>
      </w:r>
    </w:p>
    <w:p w14:paraId="461FCDE3" w14:textId="263E0901" w:rsidR="00543C32" w:rsidRDefault="000C2F2B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74624" behindDoc="0" locked="0" layoutInCell="1" allowOverlap="1" wp14:anchorId="69926254" wp14:editId="5CCC8560">
            <wp:simplePos x="0" y="0"/>
            <wp:positionH relativeFrom="column">
              <wp:posOffset>4288790</wp:posOffset>
            </wp:positionH>
            <wp:positionV relativeFrom="paragraph">
              <wp:posOffset>164465</wp:posOffset>
            </wp:positionV>
            <wp:extent cx="1798955" cy="1181100"/>
            <wp:effectExtent l="19050" t="19050" r="10795" b="1905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18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37571" w14:textId="54A5B3D4" w:rsidR="00543C32" w:rsidRDefault="00543C32" w:rsidP="00284C6D">
      <w:pPr>
        <w:spacing w:line="360" w:lineRule="exact"/>
        <w:rPr>
          <w:sz w:val="22"/>
          <w:szCs w:val="24"/>
        </w:rPr>
      </w:pPr>
    </w:p>
    <w:p w14:paraId="73F0B55D" w14:textId="2BF3C457" w:rsidR="00543C32" w:rsidRDefault="00543C32" w:rsidP="00284C6D">
      <w:pPr>
        <w:spacing w:line="360" w:lineRule="exact"/>
        <w:rPr>
          <w:sz w:val="22"/>
          <w:szCs w:val="24"/>
        </w:rPr>
      </w:pPr>
    </w:p>
    <w:p w14:paraId="4390B22D" w14:textId="21104ABB" w:rsidR="00543C32" w:rsidRDefault="00543C32" w:rsidP="00284C6D">
      <w:pPr>
        <w:spacing w:line="360" w:lineRule="exact"/>
        <w:rPr>
          <w:sz w:val="22"/>
          <w:szCs w:val="24"/>
        </w:rPr>
      </w:pPr>
    </w:p>
    <w:p w14:paraId="090FAE5F" w14:textId="23D4D0C1" w:rsidR="00543C32" w:rsidRDefault="00543C32" w:rsidP="00284C6D">
      <w:pPr>
        <w:spacing w:line="360" w:lineRule="exact"/>
        <w:rPr>
          <w:sz w:val="22"/>
          <w:szCs w:val="24"/>
        </w:rPr>
      </w:pPr>
    </w:p>
    <w:p w14:paraId="74BFBDA6" w14:textId="3B41612F" w:rsidR="00543C32" w:rsidRDefault="00543C32" w:rsidP="00284C6D">
      <w:pPr>
        <w:spacing w:line="360" w:lineRule="exact"/>
        <w:rPr>
          <w:sz w:val="22"/>
          <w:szCs w:val="24"/>
        </w:rPr>
      </w:pPr>
    </w:p>
    <w:p w14:paraId="2C208649" w14:textId="77777777" w:rsidR="009D50F9" w:rsidRDefault="00543C32" w:rsidP="00284C6D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</w:p>
    <w:p w14:paraId="542E46DA" w14:textId="7F4CB10F" w:rsidR="00543C32" w:rsidRDefault="00543C32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『換算計順』ボタンを押すと、換算点の合計順に並べ替えられます。</w:t>
      </w:r>
    </w:p>
    <w:p w14:paraId="16FF7FAF" w14:textId="737F329E" w:rsidR="001930FA" w:rsidRDefault="001930FA" w:rsidP="00284C6D">
      <w:pPr>
        <w:spacing w:line="36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「評定基準」は90、80というように入力してください。％表示されます。「観点ABCの換算」表の「％」を参考にしてください。表の中の黄色い部分「評定」は「評定基準」が入力されると、自動で５、４と表示されます。</w:t>
      </w:r>
    </w:p>
    <w:p w14:paraId="3AC8C77D" w14:textId="3B95AE5E" w:rsidR="001930FA" w:rsidRPr="009D15B7" w:rsidRDefault="00081853" w:rsidP="009D15B7">
      <w:pPr>
        <w:pStyle w:val="a3"/>
        <w:numPr>
          <w:ilvl w:val="0"/>
          <w:numId w:val="9"/>
        </w:numPr>
        <w:spacing w:line="360" w:lineRule="exact"/>
        <w:ind w:leftChars="0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75648" behindDoc="0" locked="0" layoutInCell="1" allowOverlap="1" wp14:anchorId="1E2B0668" wp14:editId="4AF51879">
            <wp:simplePos x="0" y="0"/>
            <wp:positionH relativeFrom="column">
              <wp:posOffset>107315</wp:posOffset>
            </wp:positionH>
            <wp:positionV relativeFrom="paragraph">
              <wp:posOffset>545465</wp:posOffset>
            </wp:positionV>
            <wp:extent cx="6321425" cy="2066290"/>
            <wp:effectExtent l="19050" t="19050" r="22225" b="1016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2066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4E0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FFF6C0" wp14:editId="1A513A5A">
                <wp:simplePos x="0" y="0"/>
                <wp:positionH relativeFrom="column">
                  <wp:posOffset>1972945</wp:posOffset>
                </wp:positionH>
                <wp:positionV relativeFrom="paragraph">
                  <wp:posOffset>1424940</wp:posOffset>
                </wp:positionV>
                <wp:extent cx="349857" cy="477078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2B81A" w14:textId="7F81F2EA" w:rsidR="00083026" w:rsidRPr="007C1ED4" w:rsidRDefault="00083026" w:rsidP="0008302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G</w:t>
                            </w:r>
                            <w:r w:rsidRPr="007C1ED4">
                              <w:rPr>
                                <w:rFonts w:hint="eastAsia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9AABF55" wp14:editId="267B070F">
                                  <wp:extent cx="160020" cy="210820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21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FF6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5.35pt;margin-top:112.2pt;width:27.55pt;height:37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" filled="f" stroked="f" strokeweight=".5pt">
                <v:textbox>
                  <w:txbxContent>
                    <w:p w14:paraId="3322B81A" w14:textId="7F81F2EA" w:rsidR="00083026" w:rsidRPr="007C1ED4" w:rsidRDefault="00083026" w:rsidP="00083026">
                      <w:pPr>
                        <w:rPr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G</w:t>
                      </w:r>
                      <w:r w:rsidRPr="007C1ED4">
                        <w:rPr>
                          <w:rFonts w:hint="eastAsia"/>
                          <w:b/>
                          <w:bCs/>
                          <w:noProof/>
                          <w:color w:val="FF0000"/>
                          <w:sz w:val="28"/>
                          <w:szCs w:val="32"/>
                        </w:rPr>
                        <w:drawing>
                          <wp:inline distT="0" distB="0" distL="0" distR="0" wp14:anchorId="79AABF55" wp14:editId="267B070F">
                            <wp:extent cx="160020" cy="210820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21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24E0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D6137A" wp14:editId="4970B609">
                <wp:simplePos x="0" y="0"/>
                <wp:positionH relativeFrom="column">
                  <wp:posOffset>4144645</wp:posOffset>
                </wp:positionH>
                <wp:positionV relativeFrom="paragraph">
                  <wp:posOffset>1149985</wp:posOffset>
                </wp:positionV>
                <wp:extent cx="349857" cy="461176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461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1D186" w14:textId="38EECA13" w:rsidR="00CD4DA4" w:rsidRPr="007C1ED4" w:rsidRDefault="00CD4DA4" w:rsidP="00CD4DA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Ｆ</w:t>
                            </w:r>
                            <w:r w:rsidRPr="007C1ED4">
                              <w:rPr>
                                <w:rFonts w:hint="eastAsia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D15EA93" wp14:editId="5CD4E975">
                                  <wp:extent cx="160020" cy="210820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21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137A" id="テキスト ボックス 16" o:spid="_x0000_s1027" type="#_x0000_t202" style="position:absolute;left:0;text-align:left;margin-left:326.35pt;margin-top:90.55pt;width:27.55pt;height:36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" filled="f" stroked="f" strokeweight=".5pt">
                <v:textbox>
                  <w:txbxContent>
                    <w:p w14:paraId="7601D186" w14:textId="38EECA13" w:rsidR="00CD4DA4" w:rsidRPr="007C1ED4" w:rsidRDefault="00CD4DA4" w:rsidP="00CD4DA4">
                      <w:pPr>
                        <w:rPr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Ｆ</w:t>
                      </w:r>
                      <w:r w:rsidRPr="007C1ED4">
                        <w:rPr>
                          <w:rFonts w:hint="eastAsia"/>
                          <w:b/>
                          <w:bCs/>
                          <w:noProof/>
                          <w:color w:val="FF0000"/>
                          <w:sz w:val="28"/>
                          <w:szCs w:val="32"/>
                        </w:rPr>
                        <w:drawing>
                          <wp:inline distT="0" distB="0" distL="0" distR="0" wp14:anchorId="4D15EA93" wp14:editId="5CD4E975">
                            <wp:extent cx="160020" cy="210820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21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15B7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2BF439" wp14:editId="7CF5103F">
                <wp:simplePos x="0" y="0"/>
                <wp:positionH relativeFrom="column">
                  <wp:posOffset>205105</wp:posOffset>
                </wp:positionH>
                <wp:positionV relativeFrom="paragraph">
                  <wp:posOffset>772160</wp:posOffset>
                </wp:positionV>
                <wp:extent cx="349857" cy="461176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461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EB634" w14:textId="00D2782B" w:rsidR="00CD4DA4" w:rsidRPr="007C1ED4" w:rsidRDefault="00CD4DA4" w:rsidP="00CD4DA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Ｅ</w:t>
                            </w:r>
                            <w:r w:rsidRPr="007C1ED4">
                              <w:rPr>
                                <w:rFonts w:hint="eastAsia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2220A9DA" wp14:editId="5A20C6E4">
                                  <wp:extent cx="160020" cy="210820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21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F439" id="テキスト ボックス 14" o:spid="_x0000_s1028" type="#_x0000_t202" style="position:absolute;left:0;text-align:left;margin-left:16.15pt;margin-top:60.8pt;width:27.55pt;height:36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" filled="f" stroked="f" strokeweight=".5pt">
                <v:textbox>
                  <w:txbxContent>
                    <w:p w14:paraId="74CEB634" w14:textId="00D2782B" w:rsidR="00CD4DA4" w:rsidRPr="007C1ED4" w:rsidRDefault="00CD4DA4" w:rsidP="00CD4DA4">
                      <w:pPr>
                        <w:rPr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Ｅ</w:t>
                      </w:r>
                      <w:r w:rsidRPr="007C1ED4">
                        <w:rPr>
                          <w:rFonts w:hint="eastAsia"/>
                          <w:b/>
                          <w:bCs/>
                          <w:noProof/>
                          <w:color w:val="FF0000"/>
                          <w:sz w:val="28"/>
                          <w:szCs w:val="32"/>
                        </w:rPr>
                        <w:drawing>
                          <wp:inline distT="0" distB="0" distL="0" distR="0" wp14:anchorId="2220A9DA" wp14:editId="5A20C6E4">
                            <wp:extent cx="160020" cy="210820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21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15B7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CFF0B6" wp14:editId="3B01DEAA">
                <wp:simplePos x="0" y="0"/>
                <wp:positionH relativeFrom="column">
                  <wp:posOffset>1806575</wp:posOffset>
                </wp:positionH>
                <wp:positionV relativeFrom="paragraph">
                  <wp:posOffset>874395</wp:posOffset>
                </wp:positionV>
                <wp:extent cx="349857" cy="461176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461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3D7DC" w14:textId="4001C5FD" w:rsidR="00CD4DA4" w:rsidRPr="007C1ED4" w:rsidRDefault="00CD4DA4" w:rsidP="00CD4DA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Ｄ</w:t>
                            </w:r>
                            <w:r w:rsidRPr="007C1ED4">
                              <w:rPr>
                                <w:rFonts w:hint="eastAsia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26026815" wp14:editId="455FB27D">
                                  <wp:extent cx="160020" cy="210820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21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F0B6" id="テキスト ボックス 12" o:spid="_x0000_s1029" type="#_x0000_t202" style="position:absolute;left:0;text-align:left;margin-left:142.25pt;margin-top:68.85pt;width:27.55pt;height:36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" filled="f" stroked="f" strokeweight=".5pt">
                <v:textbox>
                  <w:txbxContent>
                    <w:p w14:paraId="2123D7DC" w14:textId="4001C5FD" w:rsidR="00CD4DA4" w:rsidRPr="007C1ED4" w:rsidRDefault="00CD4DA4" w:rsidP="00CD4DA4">
                      <w:pPr>
                        <w:rPr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Ｄ</w:t>
                      </w:r>
                      <w:r w:rsidRPr="007C1ED4">
                        <w:rPr>
                          <w:rFonts w:hint="eastAsia"/>
                          <w:b/>
                          <w:bCs/>
                          <w:noProof/>
                          <w:color w:val="FF0000"/>
                          <w:sz w:val="28"/>
                          <w:szCs w:val="32"/>
                        </w:rPr>
                        <w:drawing>
                          <wp:inline distT="0" distB="0" distL="0" distR="0" wp14:anchorId="26026815" wp14:editId="455FB27D">
                            <wp:extent cx="160020" cy="210820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21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15B7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2000AA" wp14:editId="348C1375">
                <wp:simplePos x="0" y="0"/>
                <wp:positionH relativeFrom="column">
                  <wp:posOffset>2045335</wp:posOffset>
                </wp:positionH>
                <wp:positionV relativeFrom="paragraph">
                  <wp:posOffset>697230</wp:posOffset>
                </wp:positionV>
                <wp:extent cx="349857" cy="461176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461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05875" w14:textId="15C8411D" w:rsidR="007C1ED4" w:rsidRPr="007C1ED4" w:rsidRDefault="007C1ED4" w:rsidP="007C1ED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Ｃ</w:t>
                            </w:r>
                            <w:r w:rsidRPr="007C1ED4">
                              <w:rPr>
                                <w:rFonts w:hint="eastAsia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0F85F6E5" wp14:editId="215D5CD3">
                                  <wp:extent cx="160020" cy="210820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21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00AA" id="テキスト ボックス 6" o:spid="_x0000_s1030" type="#_x0000_t202" style="position:absolute;left:0;text-align:left;margin-left:161.05pt;margin-top:54.9pt;width:27.55pt;height:36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" filled="f" stroked="f" strokeweight=".5pt">
                <v:textbox>
                  <w:txbxContent>
                    <w:p w14:paraId="08F05875" w14:textId="15C8411D" w:rsidR="007C1ED4" w:rsidRPr="007C1ED4" w:rsidRDefault="007C1ED4" w:rsidP="007C1ED4">
                      <w:pPr>
                        <w:rPr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Ｃ</w:t>
                      </w:r>
                      <w:r w:rsidRPr="007C1ED4">
                        <w:rPr>
                          <w:rFonts w:hint="eastAsia"/>
                          <w:b/>
                          <w:bCs/>
                          <w:noProof/>
                          <w:color w:val="FF0000"/>
                          <w:sz w:val="28"/>
                          <w:szCs w:val="32"/>
                        </w:rPr>
                        <w:drawing>
                          <wp:inline distT="0" distB="0" distL="0" distR="0" wp14:anchorId="0F85F6E5" wp14:editId="215D5CD3">
                            <wp:extent cx="160020" cy="210820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21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15B7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DBBBCA" wp14:editId="4621D16A">
                <wp:simplePos x="0" y="0"/>
                <wp:positionH relativeFrom="column">
                  <wp:posOffset>1246505</wp:posOffset>
                </wp:positionH>
                <wp:positionV relativeFrom="paragraph">
                  <wp:posOffset>544830</wp:posOffset>
                </wp:positionV>
                <wp:extent cx="349857" cy="461176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461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06405" w14:textId="10AEEBBC" w:rsidR="00475B8F" w:rsidRPr="007C1ED4" w:rsidRDefault="00475B8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7C1ED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BBCA" id="テキスト ボックス 3" o:spid="_x0000_s1031" type="#_x0000_t202" style="position:absolute;left:0;text-align:left;margin-left:98.15pt;margin-top:42.9pt;width:27.55pt;height:36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" filled="f" stroked="f" strokeweight=".5pt">
                <v:textbox>
                  <w:txbxContent>
                    <w:p w14:paraId="13606405" w14:textId="10AEEBBC" w:rsidR="00475B8F" w:rsidRPr="007C1ED4" w:rsidRDefault="00475B8F">
                      <w:pPr>
                        <w:rPr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 w:rsidRPr="007C1ED4"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 w:rsidR="009D15B7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520414" wp14:editId="784F13C7">
                <wp:simplePos x="0" y="0"/>
                <wp:positionH relativeFrom="column">
                  <wp:posOffset>1022350</wp:posOffset>
                </wp:positionH>
                <wp:positionV relativeFrom="paragraph">
                  <wp:posOffset>1016000</wp:posOffset>
                </wp:positionV>
                <wp:extent cx="349250" cy="46101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25ED4" w14:textId="51C61357" w:rsidR="007C1ED4" w:rsidRPr="007C1ED4" w:rsidRDefault="007C1ED4" w:rsidP="007C1ED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Ｂ</w:t>
                            </w:r>
                            <w:r w:rsidRPr="007C1ED4">
                              <w:rPr>
                                <w:rFonts w:hint="eastAsia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4078698" wp14:editId="1D16FBDA">
                                  <wp:extent cx="160020" cy="210820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21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0414" id="テキスト ボックス 4" o:spid="_x0000_s1032" type="#_x0000_t202" style="position:absolute;left:0;text-align:left;margin-left:80.5pt;margin-top:80pt;width:27.5pt;height:36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" filled="f" stroked="f" strokeweight=".5pt">
                <v:textbox>
                  <w:txbxContent>
                    <w:p w14:paraId="79625ED4" w14:textId="51C61357" w:rsidR="007C1ED4" w:rsidRPr="007C1ED4" w:rsidRDefault="007C1ED4" w:rsidP="007C1ED4">
                      <w:pPr>
                        <w:rPr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Ｂ</w:t>
                      </w:r>
                      <w:r w:rsidRPr="007C1ED4">
                        <w:rPr>
                          <w:rFonts w:hint="eastAsia"/>
                          <w:b/>
                          <w:bCs/>
                          <w:noProof/>
                          <w:color w:val="FF0000"/>
                          <w:sz w:val="28"/>
                          <w:szCs w:val="32"/>
                        </w:rPr>
                        <w:drawing>
                          <wp:inline distT="0" distB="0" distL="0" distR="0" wp14:anchorId="34078698" wp14:editId="1D16FBDA">
                            <wp:extent cx="160020" cy="210820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21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15B7" w:rsidRPr="00CA0ECF">
        <w:rPr>
          <w:rFonts w:hint="eastAsia"/>
          <w:sz w:val="22"/>
          <w:szCs w:val="24"/>
        </w:rPr>
        <w:t>このシートに入力された基準が</w:t>
      </w:r>
      <w:r w:rsidR="009D15B7">
        <w:rPr>
          <w:rFonts w:hint="eastAsia"/>
          <w:sz w:val="22"/>
          <w:szCs w:val="24"/>
        </w:rPr>
        <w:t>、３観点の組み合わせで５段階評定する場合の、</w:t>
      </w:r>
      <w:r w:rsidR="009D15B7" w:rsidRPr="00CA0ECF">
        <w:rPr>
          <w:rFonts w:hint="eastAsia"/>
          <w:sz w:val="22"/>
          <w:szCs w:val="24"/>
        </w:rPr>
        <w:t>すべての学期に反映されます。</w:t>
      </w:r>
    </w:p>
    <w:p w14:paraId="0023067B" w14:textId="67AD9E07" w:rsidR="001930FA" w:rsidRDefault="001930FA" w:rsidP="00284C6D">
      <w:pPr>
        <w:spacing w:line="360" w:lineRule="exact"/>
        <w:ind w:left="474" w:hangingChars="200" w:hanging="474"/>
        <w:rPr>
          <w:sz w:val="22"/>
          <w:szCs w:val="24"/>
        </w:rPr>
      </w:pPr>
    </w:p>
    <w:p w14:paraId="089958B6" w14:textId="1E18491C" w:rsidR="00475B8F" w:rsidRPr="00CD4DA4" w:rsidRDefault="001D05BB" w:rsidP="00284C6D">
      <w:pPr>
        <w:pStyle w:val="a3"/>
        <w:numPr>
          <w:ilvl w:val="0"/>
          <w:numId w:val="2"/>
        </w:numPr>
        <w:spacing w:line="360" w:lineRule="exact"/>
        <w:ind w:leftChars="0"/>
        <w:rPr>
          <w:sz w:val="22"/>
          <w:szCs w:val="24"/>
        </w:rPr>
      </w:pPr>
      <w:r w:rsidRPr="00CD4DA4">
        <w:rPr>
          <w:rFonts w:hint="eastAsia"/>
          <w:b/>
          <w:bCs/>
          <w:sz w:val="24"/>
          <w:szCs w:val="28"/>
        </w:rPr>
        <w:t>前</w:t>
      </w:r>
      <w:r w:rsidR="001930FA" w:rsidRPr="00CD4DA4">
        <w:rPr>
          <w:rFonts w:hint="eastAsia"/>
          <w:b/>
          <w:bCs/>
          <w:sz w:val="24"/>
          <w:szCs w:val="28"/>
        </w:rPr>
        <w:t>期観点１へ</w:t>
      </w:r>
    </w:p>
    <w:p w14:paraId="2778417F" w14:textId="7AF53956" w:rsidR="00B905EC" w:rsidRDefault="00B905EC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Ａ　到達目標を課題の満点にするか、生徒の最高点にするか、選択してください。リストで選</w:t>
      </w:r>
    </w:p>
    <w:p w14:paraId="71004341" w14:textId="154F6F9F" w:rsidR="00B905EC" w:rsidRDefault="00B905EC" w:rsidP="00284C6D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択になっています。生徒の最高点にすると、当然のことですが、観点別評価が若干上がりま</w:t>
      </w:r>
    </w:p>
    <w:p w14:paraId="11E09022" w14:textId="0AACEC02" w:rsidR="001930FA" w:rsidRDefault="00B905EC" w:rsidP="00284C6D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す。Ａが一人もいない、ということは起こりません。</w:t>
      </w:r>
    </w:p>
    <w:p w14:paraId="391A33D4" w14:textId="0AAB8828" w:rsidR="00B905EC" w:rsidRDefault="00B905EC" w:rsidP="00284C6D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Ｂ　満点は直接入力でお願いします。最高点は得点を入力していくと表示されていきます。</w:t>
      </w:r>
    </w:p>
    <w:p w14:paraId="53329505" w14:textId="65A86EF4" w:rsidR="000E32EC" w:rsidRDefault="00B905EC" w:rsidP="00284C6D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Ｃ　初期の</w:t>
      </w:r>
      <w:r w:rsidR="000E32EC">
        <w:rPr>
          <w:rFonts w:hint="eastAsia"/>
          <w:sz w:val="22"/>
          <w:szCs w:val="24"/>
        </w:rPr>
        <w:t>「観1-1」、「観1-2」の項目数10です。項目を増やしたい場合は、「追加の項目数」</w:t>
      </w:r>
    </w:p>
    <w:p w14:paraId="2BA4EEF4" w14:textId="2DAE985F" w:rsidR="001D05BB" w:rsidRDefault="000E32EC" w:rsidP="00284C6D">
      <w:pPr>
        <w:spacing w:line="360" w:lineRule="exact"/>
        <w:ind w:leftChars="200" w:left="454"/>
        <w:rPr>
          <w:sz w:val="22"/>
          <w:szCs w:val="24"/>
        </w:rPr>
      </w:pPr>
      <w:r>
        <w:rPr>
          <w:rFonts w:hint="eastAsia"/>
          <w:sz w:val="22"/>
          <w:szCs w:val="24"/>
        </w:rPr>
        <w:lastRenderedPageBreak/>
        <w:t xml:space="preserve">に数字を入れて、『実行』ボタンを押してください。『戻す』ボタンを押すと項目数10に戻ります。項目名は自由に変えられます。　</w:t>
      </w:r>
    </w:p>
    <w:p w14:paraId="431DFEAE" w14:textId="296EB031" w:rsidR="001D05BB" w:rsidRDefault="000E32EC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Ｄ　</w:t>
      </w:r>
      <w:r w:rsidR="001D18F9">
        <w:rPr>
          <w:rFonts w:hint="eastAsia"/>
          <w:sz w:val="22"/>
          <w:szCs w:val="24"/>
        </w:rPr>
        <w:t>重みに入れた数字と得点をかけた値が右側の肌色の部分「換1-1」、「換1-2」に表示されま</w:t>
      </w:r>
    </w:p>
    <w:p w14:paraId="7BB6DEAF" w14:textId="4AECCDBB" w:rsidR="000E32EC" w:rsidRDefault="001D18F9" w:rsidP="00284C6D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す。重みは小数でも構いません。</w:t>
      </w:r>
    </w:p>
    <w:p w14:paraId="78E915D9" w14:textId="643FD5DD" w:rsidR="001D05BB" w:rsidRDefault="001D05BB" w:rsidP="00284C6D">
      <w:pPr>
        <w:spacing w:line="360" w:lineRule="exact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85888" behindDoc="0" locked="0" layoutInCell="1" allowOverlap="1" wp14:anchorId="21B3CE96" wp14:editId="3A85BBF3">
            <wp:simplePos x="0" y="0"/>
            <wp:positionH relativeFrom="column">
              <wp:posOffset>157480</wp:posOffset>
            </wp:positionH>
            <wp:positionV relativeFrom="paragraph">
              <wp:posOffset>137795</wp:posOffset>
            </wp:positionV>
            <wp:extent cx="2647315" cy="2270760"/>
            <wp:effectExtent l="19050" t="19050" r="19685" b="1524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270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8F9">
        <w:rPr>
          <w:rFonts w:hint="eastAsia"/>
          <w:sz w:val="22"/>
          <w:szCs w:val="24"/>
        </w:rPr>
        <w:t xml:space="preserve">　</w:t>
      </w:r>
    </w:p>
    <w:p w14:paraId="6925EC78" w14:textId="625A6B0F" w:rsidR="001D05BB" w:rsidRDefault="001D18F9" w:rsidP="00284C6D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Ｅ　『他の表へ』のボタンを押すと、フォームが表示</w:t>
      </w:r>
    </w:p>
    <w:p w14:paraId="022893FC" w14:textId="0D5843DB" w:rsidR="001D05BB" w:rsidRDefault="001D18F9" w:rsidP="00284C6D">
      <w:pPr>
        <w:tabs>
          <w:tab w:val="left" w:pos="4395"/>
        </w:tabs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されます。他のシートに移動する場合は、フォーム</w:t>
      </w:r>
    </w:p>
    <w:p w14:paraId="4EA8AFC2" w14:textId="35BB20D8" w:rsidR="001D05BB" w:rsidRDefault="001D18F9" w:rsidP="00284C6D">
      <w:pPr>
        <w:tabs>
          <w:tab w:val="left" w:pos="4395"/>
        </w:tabs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のボタンを押してください。シートが保護されてい</w:t>
      </w:r>
    </w:p>
    <w:p w14:paraId="0E4DE01F" w14:textId="617EB260" w:rsidR="001D05BB" w:rsidRDefault="001D18F9" w:rsidP="00284C6D">
      <w:pPr>
        <w:tabs>
          <w:tab w:val="left" w:pos="4395"/>
        </w:tabs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ますので、保護を解除したい場合も、フォームの『保</w:t>
      </w:r>
    </w:p>
    <w:p w14:paraId="13BC8E86" w14:textId="5AEBB0C1" w:rsidR="001D18F9" w:rsidRDefault="001D18F9" w:rsidP="00284C6D">
      <w:pPr>
        <w:tabs>
          <w:tab w:val="left" w:pos="4395"/>
        </w:tabs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護解除』ボタンを押してください。</w:t>
      </w:r>
    </w:p>
    <w:p w14:paraId="1CE752D8" w14:textId="77777777" w:rsidR="00083026" w:rsidRDefault="00D527D0" w:rsidP="00284C6D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F　「満点」を選ぶか「最高点」を選ぶかで、ここの</w:t>
      </w:r>
      <w:r w:rsidR="00083026">
        <w:rPr>
          <w:rFonts w:hint="eastAsia"/>
          <w:sz w:val="22"/>
          <w:szCs w:val="24"/>
        </w:rPr>
        <w:t xml:space="preserve">　</w:t>
      </w:r>
    </w:p>
    <w:p w14:paraId="48D434E8" w14:textId="6BCC6FBB" w:rsidR="00D527D0" w:rsidRDefault="00D527D0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数字は変わってきます。</w:t>
      </w:r>
    </w:p>
    <w:p w14:paraId="4A6B6DFB" w14:textId="77777777" w:rsidR="00681635" w:rsidRDefault="00681635" w:rsidP="00284C6D">
      <w:pPr>
        <w:spacing w:line="36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>G　「観1</w:t>
      </w:r>
      <w:r>
        <w:rPr>
          <w:sz w:val="22"/>
          <w:szCs w:val="24"/>
        </w:rPr>
        <w:t>-1</w:t>
      </w:r>
      <w:r>
        <w:rPr>
          <w:rFonts w:hint="eastAsia"/>
          <w:sz w:val="22"/>
          <w:szCs w:val="24"/>
        </w:rPr>
        <w:t>」、「観1</w:t>
      </w:r>
      <w:r>
        <w:rPr>
          <w:sz w:val="22"/>
          <w:szCs w:val="24"/>
        </w:rPr>
        <w:t>-2</w:t>
      </w:r>
      <w:r>
        <w:rPr>
          <w:rFonts w:hint="eastAsia"/>
          <w:sz w:val="22"/>
          <w:szCs w:val="24"/>
        </w:rPr>
        <w:t>」の下には評価する項目名や</w:t>
      </w:r>
    </w:p>
    <w:p w14:paraId="62D0FF27" w14:textId="022E6F2B" w:rsidR="00083026" w:rsidRDefault="00681635" w:rsidP="00284C6D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課題名を入れます。が、入れなくても構いません。</w:t>
      </w:r>
    </w:p>
    <w:p w14:paraId="5FB804AF" w14:textId="08B0E163" w:rsidR="00083026" w:rsidRDefault="00083026" w:rsidP="00284C6D">
      <w:pPr>
        <w:spacing w:line="360" w:lineRule="exact"/>
        <w:rPr>
          <w:sz w:val="22"/>
          <w:szCs w:val="24"/>
        </w:rPr>
      </w:pPr>
    </w:p>
    <w:p w14:paraId="67AABBCF" w14:textId="5298DED1" w:rsidR="00284C6D" w:rsidRDefault="00284C6D" w:rsidP="00284C6D">
      <w:pPr>
        <w:spacing w:line="360" w:lineRule="exact"/>
        <w:rPr>
          <w:sz w:val="22"/>
          <w:szCs w:val="24"/>
        </w:rPr>
      </w:pPr>
    </w:p>
    <w:p w14:paraId="099558FA" w14:textId="6B39E374" w:rsidR="001D18F9" w:rsidRPr="001D18F9" w:rsidRDefault="00D500F6" w:rsidP="00284C6D">
      <w:pPr>
        <w:pStyle w:val="a3"/>
        <w:numPr>
          <w:ilvl w:val="0"/>
          <w:numId w:val="2"/>
        </w:numPr>
        <w:spacing w:line="360" w:lineRule="exact"/>
        <w:ind w:leftChars="0"/>
        <w:rPr>
          <w:b/>
          <w:bCs/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2D830F" wp14:editId="01B2FE7F">
                <wp:simplePos x="0" y="0"/>
                <wp:positionH relativeFrom="column">
                  <wp:posOffset>4199255</wp:posOffset>
                </wp:positionH>
                <wp:positionV relativeFrom="paragraph">
                  <wp:posOffset>800735</wp:posOffset>
                </wp:positionV>
                <wp:extent cx="373380" cy="449580"/>
                <wp:effectExtent l="0" t="0" r="0" b="762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5FF0F" w14:textId="77777777" w:rsidR="00D500F6" w:rsidRDefault="00D500F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A</w:t>
                            </w:r>
                          </w:p>
                          <w:p w14:paraId="2C7DFE21" w14:textId="03DA6AF6" w:rsidR="00DF64A8" w:rsidRPr="00DF64A8" w:rsidRDefault="00D500F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C4837" wp14:editId="4BE77F5A">
                                  <wp:extent cx="184150" cy="37465"/>
                                  <wp:effectExtent l="0" t="0" r="6350" b="635"/>
                                  <wp:docPr id="28" name="図 28" descr="棒, 多い, 覆い, 異な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図 28" descr="棒, 多い, 覆い, 異なる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37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830F" id="テキスト ボックス 26" o:spid="_x0000_s1033" type="#_x0000_t202" style="position:absolute;left:0;text-align:left;margin-left:330.65pt;margin-top:63.05pt;width:29.4pt;height:35.4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" filled="f" stroked="f" strokeweight=".5pt">
                <v:textbox>
                  <w:txbxContent>
                    <w:p w14:paraId="6D45FF0F" w14:textId="77777777" w:rsidR="00D500F6" w:rsidRDefault="00D500F6">
                      <w:pPr>
                        <w:rPr>
                          <w:b/>
                          <w:bCs/>
                          <w:color w:val="FF0000"/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6"/>
                        </w:rPr>
                        <w:t>A</w:t>
                      </w:r>
                    </w:p>
                    <w:p w14:paraId="2C7DFE21" w14:textId="03DA6AF6" w:rsidR="00DF64A8" w:rsidRPr="00DF64A8" w:rsidRDefault="00D500F6"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FC4837" wp14:editId="4BE77F5A">
                            <wp:extent cx="184150" cy="37465"/>
                            <wp:effectExtent l="0" t="0" r="6350" b="635"/>
                            <wp:docPr id="28" name="図 28" descr="棒, 多い, 覆い, 異なる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図 28" descr="棒, 多い, 覆い, 異なる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37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E30E8B" wp14:editId="4E992461">
                <wp:simplePos x="0" y="0"/>
                <wp:positionH relativeFrom="column">
                  <wp:posOffset>5966460</wp:posOffset>
                </wp:positionH>
                <wp:positionV relativeFrom="paragraph">
                  <wp:posOffset>354330</wp:posOffset>
                </wp:positionV>
                <wp:extent cx="373380" cy="449580"/>
                <wp:effectExtent l="0" t="0" r="0" b="762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DE469" w14:textId="330A8B40" w:rsidR="00D500F6" w:rsidRPr="00DF64A8" w:rsidRDefault="00D500F6" w:rsidP="00D500F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CBDE99" wp14:editId="2D277F55">
                                  <wp:extent cx="184150" cy="37465"/>
                                  <wp:effectExtent l="0" t="0" r="6350" b="635"/>
                                  <wp:docPr id="35" name="図 35" descr="棒, 多い, 覆い, 異な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図 28" descr="棒, 多い, 覆い, 異なる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37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30E8B" id="テキスト ボックス 34" o:spid="_x0000_s1034" type="#_x0000_t202" style="position:absolute;left:0;text-align:left;margin-left:469.8pt;margin-top:27.9pt;width:29.4pt;height:35.4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" filled="f" stroked="f" strokeweight=".5pt">
                <v:textbox>
                  <w:txbxContent>
                    <w:p w14:paraId="743DE469" w14:textId="330A8B40" w:rsidR="00D500F6" w:rsidRPr="00DF64A8" w:rsidRDefault="00D500F6" w:rsidP="00D500F6"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6"/>
                        </w:rP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CBDE99" wp14:editId="2D277F55">
                            <wp:extent cx="184150" cy="37465"/>
                            <wp:effectExtent l="0" t="0" r="6350" b="635"/>
                            <wp:docPr id="35" name="図 35" descr="棒, 多い, 覆い, 異なる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図 28" descr="棒, 多い, 覆い, 異なる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37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927EF9" wp14:editId="5B93590F">
                <wp:simplePos x="0" y="0"/>
                <wp:positionH relativeFrom="column">
                  <wp:posOffset>5455920</wp:posOffset>
                </wp:positionH>
                <wp:positionV relativeFrom="paragraph">
                  <wp:posOffset>803910</wp:posOffset>
                </wp:positionV>
                <wp:extent cx="373380" cy="449580"/>
                <wp:effectExtent l="0" t="0" r="0" b="762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95059" w14:textId="57EC13A3" w:rsidR="00D500F6" w:rsidRPr="00DF64A8" w:rsidRDefault="00D500F6" w:rsidP="00D500F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34755" wp14:editId="06545236">
                                  <wp:extent cx="184150" cy="37465"/>
                                  <wp:effectExtent l="0" t="0" r="6350" b="635"/>
                                  <wp:docPr id="33" name="図 33" descr="棒, 多い, 覆い, 異な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図 28" descr="棒, 多い, 覆い, 異なる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37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27EF9" id="テキスト ボックス 32" o:spid="_x0000_s1035" type="#_x0000_t202" style="position:absolute;left:0;text-align:left;margin-left:429.6pt;margin-top:63.3pt;width:29.4pt;height:35.4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" filled="f" stroked="f" strokeweight=".5pt">
                <v:textbox>
                  <w:txbxContent>
                    <w:p w14:paraId="7EF95059" w14:textId="57EC13A3" w:rsidR="00D500F6" w:rsidRPr="00DF64A8" w:rsidRDefault="00D500F6" w:rsidP="00D500F6"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6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834755" wp14:editId="06545236">
                            <wp:extent cx="184150" cy="37465"/>
                            <wp:effectExtent l="0" t="0" r="6350" b="635"/>
                            <wp:docPr id="33" name="図 33" descr="棒, 多い, 覆い, 異なる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図 28" descr="棒, 多い, 覆い, 異なる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37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5D34D" wp14:editId="6C1250DF">
                <wp:simplePos x="0" y="0"/>
                <wp:positionH relativeFrom="column">
                  <wp:posOffset>5981700</wp:posOffset>
                </wp:positionH>
                <wp:positionV relativeFrom="paragraph">
                  <wp:posOffset>811530</wp:posOffset>
                </wp:positionV>
                <wp:extent cx="373380" cy="449580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DB09E" w14:textId="0359D4A9" w:rsidR="00D500F6" w:rsidRPr="00DF64A8" w:rsidRDefault="00D500F6" w:rsidP="00D500F6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250A61" wp14:editId="200C236D">
                                  <wp:extent cx="184150" cy="37465"/>
                                  <wp:effectExtent l="0" t="0" r="6350" b="635"/>
                                  <wp:docPr id="31" name="図 31" descr="棒, 多い, 覆い, 異な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図 28" descr="棒, 多い, 覆い, 異なる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37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5D34D" id="テキスト ボックス 30" o:spid="_x0000_s1036" type="#_x0000_t202" style="position:absolute;left:0;text-align:left;margin-left:471pt;margin-top:63.9pt;width:29.4pt;height:35.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" filled="f" stroked="f" strokeweight=".5pt">
                <v:textbox>
                  <w:txbxContent>
                    <w:p w14:paraId="2B9DB09E" w14:textId="0359D4A9" w:rsidR="00D500F6" w:rsidRPr="00DF64A8" w:rsidRDefault="00D500F6" w:rsidP="00D500F6"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6"/>
                        </w:rP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250A61" wp14:editId="200C236D">
                            <wp:extent cx="184150" cy="37465"/>
                            <wp:effectExtent l="0" t="0" r="6350" b="635"/>
                            <wp:docPr id="31" name="図 31" descr="棒, 多い, 覆い, 異なる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図 28" descr="棒, 多い, 覆い, 異なる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37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5A86">
        <w:rPr>
          <w:noProof/>
          <w:sz w:val="22"/>
          <w:szCs w:val="24"/>
        </w:rPr>
        <w:drawing>
          <wp:anchor distT="0" distB="0" distL="114300" distR="114300" simplePos="0" relativeHeight="251686912" behindDoc="0" locked="0" layoutInCell="1" allowOverlap="1" wp14:anchorId="55CD8C9C" wp14:editId="53ED696F">
            <wp:simplePos x="0" y="0"/>
            <wp:positionH relativeFrom="margin">
              <wp:align>center</wp:align>
            </wp:positionH>
            <wp:positionV relativeFrom="paragraph">
              <wp:posOffset>374015</wp:posOffset>
            </wp:positionV>
            <wp:extent cx="6479540" cy="1326515"/>
            <wp:effectExtent l="19050" t="19050" r="16510" b="2603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26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5BB">
        <w:rPr>
          <w:rFonts w:hint="eastAsia"/>
          <w:b/>
          <w:bCs/>
          <w:sz w:val="24"/>
          <w:szCs w:val="28"/>
        </w:rPr>
        <w:t>前</w:t>
      </w:r>
      <w:r w:rsidR="001D18F9" w:rsidRPr="001D18F9">
        <w:rPr>
          <w:rFonts w:hint="eastAsia"/>
          <w:b/>
          <w:bCs/>
          <w:sz w:val="24"/>
          <w:szCs w:val="28"/>
        </w:rPr>
        <w:t>期評価評定へ</w:t>
      </w:r>
    </w:p>
    <w:p w14:paraId="508A4B7B" w14:textId="148B472C" w:rsidR="000A51C0" w:rsidRDefault="000A51C0" w:rsidP="000A51C0">
      <w:pPr>
        <w:spacing w:line="360" w:lineRule="exact"/>
        <w:rPr>
          <w:sz w:val="22"/>
          <w:szCs w:val="24"/>
        </w:rPr>
      </w:pPr>
      <w:r>
        <w:rPr>
          <w:noProof/>
          <w:sz w:val="22"/>
          <w:szCs w:val="24"/>
        </w:rPr>
        <w:drawing>
          <wp:anchor distT="0" distB="0" distL="114300" distR="114300" simplePos="0" relativeHeight="251722752" behindDoc="0" locked="0" layoutInCell="1" allowOverlap="1" wp14:anchorId="486A7A9D" wp14:editId="78710BD6">
            <wp:simplePos x="0" y="0"/>
            <wp:positionH relativeFrom="margin">
              <wp:posOffset>4445</wp:posOffset>
            </wp:positionH>
            <wp:positionV relativeFrom="paragraph">
              <wp:posOffset>1803400</wp:posOffset>
            </wp:positionV>
            <wp:extent cx="6479540" cy="1308735"/>
            <wp:effectExtent l="19050" t="19050" r="16510" b="24765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08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2"/>
          <w:szCs w:val="24"/>
        </w:rPr>
        <w:t>p</w:t>
      </w:r>
      <w:r>
        <w:rPr>
          <w:sz w:val="22"/>
          <w:szCs w:val="24"/>
        </w:rPr>
        <w:t>art2</w:t>
      </w:r>
    </w:p>
    <w:p w14:paraId="1259F441" w14:textId="52CBEA8E" w:rsidR="00284C6D" w:rsidRDefault="00D01EAA" w:rsidP="00C26E23">
      <w:pPr>
        <w:spacing w:line="360" w:lineRule="exact"/>
        <w:ind w:leftChars="100" w:left="464" w:hangingChars="100" w:hanging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各観点の到達目標点の合計</w:t>
      </w:r>
      <w:r w:rsidR="00B21625">
        <w:rPr>
          <w:rFonts w:hint="eastAsia"/>
          <w:sz w:val="22"/>
          <w:szCs w:val="24"/>
        </w:rPr>
        <w:t>を100点に換算して</w:t>
      </w:r>
      <w:r>
        <w:rPr>
          <w:rFonts w:hint="eastAsia"/>
          <w:sz w:val="22"/>
          <w:szCs w:val="24"/>
        </w:rPr>
        <w:t>「到達目標点」に表示されます。</w:t>
      </w:r>
      <w:r w:rsidR="00B21625">
        <w:rPr>
          <w:rFonts w:hint="eastAsia"/>
          <w:sz w:val="22"/>
          <w:szCs w:val="24"/>
        </w:rPr>
        <w:t>各生徒の得点も到達目標の100点に対して換算した得点が表示されます。</w:t>
      </w:r>
    </w:p>
    <w:p w14:paraId="768E304D" w14:textId="77061A0E" w:rsidR="00DF64A8" w:rsidRDefault="004868BE" w:rsidP="00C26E23">
      <w:pPr>
        <w:spacing w:line="360" w:lineRule="exact"/>
        <w:ind w:leftChars="200" w:left="454" w:firstLineChars="100" w:firstLine="237"/>
        <w:rPr>
          <w:sz w:val="22"/>
          <w:szCs w:val="24"/>
        </w:rPr>
      </w:pPr>
      <w:r>
        <w:rPr>
          <w:sz w:val="22"/>
          <w:szCs w:val="24"/>
        </w:rPr>
        <w:t>part</w:t>
      </w:r>
      <w:r>
        <w:rPr>
          <w:rFonts w:hint="eastAsia"/>
          <w:sz w:val="22"/>
          <w:szCs w:val="24"/>
        </w:rPr>
        <w:t>2は、到達目標点の合計がそのまま「到達目標点」になります。生徒の得点も合計点が表示されます。</w:t>
      </w:r>
      <w:r w:rsidR="00D01EAA">
        <w:rPr>
          <w:rFonts w:hint="eastAsia"/>
          <w:sz w:val="22"/>
          <w:szCs w:val="24"/>
        </w:rPr>
        <w:t>重みは合計点で</w:t>
      </w:r>
      <w:r w:rsidR="005D4D63">
        <w:rPr>
          <w:rFonts w:hint="eastAsia"/>
          <w:sz w:val="22"/>
          <w:szCs w:val="24"/>
        </w:rPr>
        <w:t>５段階評定</w:t>
      </w:r>
      <w:r w:rsidR="00D01EAA">
        <w:rPr>
          <w:rFonts w:hint="eastAsia"/>
          <w:sz w:val="22"/>
          <w:szCs w:val="24"/>
        </w:rPr>
        <w:t>す</w:t>
      </w:r>
      <w:r w:rsidR="005D4D63">
        <w:rPr>
          <w:rFonts w:hint="eastAsia"/>
          <w:sz w:val="22"/>
          <w:szCs w:val="24"/>
        </w:rPr>
        <w:t>る</w:t>
      </w:r>
      <w:r w:rsidR="00D01EAA">
        <w:rPr>
          <w:rFonts w:hint="eastAsia"/>
          <w:sz w:val="22"/>
          <w:szCs w:val="24"/>
        </w:rPr>
        <w:t>場合</w:t>
      </w:r>
      <w:r>
        <w:rPr>
          <w:rFonts w:hint="eastAsia"/>
          <w:sz w:val="22"/>
          <w:szCs w:val="24"/>
        </w:rPr>
        <w:t>に考える必要が出てくると思います。</w:t>
      </w:r>
      <w:r w:rsidR="005D4D63">
        <w:rPr>
          <w:rFonts w:hint="eastAsia"/>
          <w:sz w:val="22"/>
          <w:szCs w:val="24"/>
        </w:rPr>
        <w:t>各観点の評価を組み合わせて５段階評定する場合は関係ありません。</w:t>
      </w:r>
    </w:p>
    <w:p w14:paraId="285D76EB" w14:textId="37878833" w:rsidR="004B7559" w:rsidRDefault="005D4D63" w:rsidP="00C26E23">
      <w:pPr>
        <w:spacing w:line="360" w:lineRule="exact"/>
        <w:ind w:leftChars="100" w:left="464" w:hangingChars="100" w:hanging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薄緑色の部分の「得点」は各生徒の各観点の合計点に重みをかけた数字です。「％」はその数字の到達目標点に対する割合です。</w:t>
      </w:r>
    </w:p>
    <w:p w14:paraId="4DA4B0DC" w14:textId="5191B7E1" w:rsidR="00CA0ECF" w:rsidRDefault="005D4D63" w:rsidP="00C26E23">
      <w:pPr>
        <w:spacing w:line="360" w:lineRule="exact"/>
        <w:ind w:leftChars="100" w:left="464" w:hangingChars="100" w:hanging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CA0ECF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A</w:t>
      </w:r>
      <w:r w:rsidR="004B7559">
        <w:rPr>
          <w:rFonts w:hint="eastAsia"/>
          <w:sz w:val="22"/>
          <w:szCs w:val="24"/>
        </w:rPr>
        <w:t>、Bの</w:t>
      </w:r>
      <w:r>
        <w:rPr>
          <w:rFonts w:hint="eastAsia"/>
          <w:sz w:val="22"/>
          <w:szCs w:val="24"/>
        </w:rPr>
        <w:t>基準は直接入力でお願います。80、70などの数字を入力してください。％で表示されます。</w:t>
      </w:r>
    </w:p>
    <w:p w14:paraId="451E40C8" w14:textId="71318FD6" w:rsidR="001D18F9" w:rsidRDefault="005D4D63" w:rsidP="00C26E23">
      <w:pPr>
        <w:spacing w:line="360" w:lineRule="exact"/>
        <w:ind w:leftChars="100" w:left="464" w:hangingChars="100" w:hanging="237"/>
        <w:rPr>
          <w:sz w:val="22"/>
          <w:szCs w:val="24"/>
        </w:rPr>
      </w:pPr>
      <w:r>
        <w:rPr>
          <w:rFonts w:hint="eastAsia"/>
          <w:sz w:val="22"/>
          <w:szCs w:val="24"/>
        </w:rPr>
        <w:t>Ａ　『評価評定計算』ボタンを押すと、フォームが表示されます。</w:t>
      </w:r>
      <w:r w:rsidR="005906E6">
        <w:rPr>
          <w:rFonts w:hint="eastAsia"/>
          <w:sz w:val="22"/>
          <w:szCs w:val="24"/>
        </w:rPr>
        <w:t>『５段階評定を観点ABC</w:t>
      </w:r>
      <w:r w:rsidR="00DF0B7A">
        <w:rPr>
          <w:rFonts w:hint="eastAsia"/>
          <w:sz w:val="22"/>
          <w:szCs w:val="24"/>
        </w:rPr>
        <w:t>の組み合わせで行う』ボタンを押すと、②の評価評定の基準で設定した観点別評価の組み合わ</w:t>
      </w:r>
      <w:r w:rsidR="00DF0B7A">
        <w:rPr>
          <w:rFonts w:hint="eastAsia"/>
          <w:sz w:val="22"/>
          <w:szCs w:val="24"/>
        </w:rPr>
        <w:lastRenderedPageBreak/>
        <w:t>せで５段階評定をします。『５段階評定を合計点で行う』ボタンを押すと、各観点の合計点の到達目</w:t>
      </w:r>
      <w:r w:rsidR="00987DAB"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5104" behindDoc="0" locked="0" layoutInCell="1" allowOverlap="1" wp14:anchorId="1C21FBB6" wp14:editId="3BFCA082">
            <wp:simplePos x="0" y="0"/>
            <wp:positionH relativeFrom="column">
              <wp:posOffset>4469765</wp:posOffset>
            </wp:positionH>
            <wp:positionV relativeFrom="paragraph">
              <wp:posOffset>34925</wp:posOffset>
            </wp:positionV>
            <wp:extent cx="1977390" cy="2175510"/>
            <wp:effectExtent l="19050" t="19050" r="22860" b="1524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175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B7A">
        <w:rPr>
          <w:rFonts w:hint="eastAsia"/>
          <w:sz w:val="22"/>
          <w:szCs w:val="24"/>
        </w:rPr>
        <w:t>標の総合計点に対して何%かで５段階評定を行います。この何%の基準も②の評価評定の基準で設定した</w:t>
      </w:r>
      <w:r w:rsidR="00CA0ECF">
        <w:rPr>
          <w:rFonts w:hint="eastAsia"/>
          <w:sz w:val="22"/>
          <w:szCs w:val="24"/>
        </w:rPr>
        <w:t>値です。</w:t>
      </w:r>
    </w:p>
    <w:p w14:paraId="708961DF" w14:textId="77777777" w:rsidR="00C26E23" w:rsidRDefault="00CA0ECF" w:rsidP="00C26E23">
      <w:pPr>
        <w:spacing w:line="360" w:lineRule="exact"/>
        <w:ind w:firstLineChars="300" w:firstLine="710"/>
        <w:rPr>
          <w:sz w:val="22"/>
          <w:szCs w:val="24"/>
        </w:rPr>
      </w:pPr>
      <w:r>
        <w:rPr>
          <w:rFonts w:hint="eastAsia"/>
          <w:sz w:val="22"/>
          <w:szCs w:val="24"/>
        </w:rPr>
        <w:t>多くの学校で各観点別評価の組み合わせと５段階評定と</w:t>
      </w:r>
      <w:r w:rsidR="00C26E23">
        <w:rPr>
          <w:rFonts w:hint="eastAsia"/>
          <w:sz w:val="22"/>
          <w:szCs w:val="24"/>
        </w:rPr>
        <w:t xml:space="preserve">　</w:t>
      </w:r>
    </w:p>
    <w:p w14:paraId="3A3AAEE8" w14:textId="7151F74E" w:rsidR="00987DAB" w:rsidRDefault="00CA0ECF" w:rsidP="00C26E23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の関係が決められていると思います。</w:t>
      </w:r>
    </w:p>
    <w:p w14:paraId="06E34D26" w14:textId="77777777" w:rsidR="00C26E23" w:rsidRDefault="00C35A3D" w:rsidP="00C26E23">
      <w:pPr>
        <w:spacing w:line="360" w:lineRule="exact"/>
        <w:ind w:firstLineChars="300" w:firstLine="710"/>
        <w:rPr>
          <w:sz w:val="22"/>
          <w:szCs w:val="24"/>
        </w:rPr>
      </w:pPr>
      <w:r>
        <w:rPr>
          <w:rFonts w:hint="eastAsia"/>
          <w:sz w:val="22"/>
          <w:szCs w:val="24"/>
        </w:rPr>
        <w:t>合計点で５段階評定を出すと、組み合わせと合わない生徒</w:t>
      </w:r>
    </w:p>
    <w:p w14:paraId="0EDC2410" w14:textId="77777777" w:rsidR="00C26E23" w:rsidRDefault="00C35A3D" w:rsidP="00C26E23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が出てきます。その場合は「評定」のところが赤くなります。</w:t>
      </w:r>
    </w:p>
    <w:p w14:paraId="7F16528A" w14:textId="77777777" w:rsidR="00C26E23" w:rsidRDefault="00C35A3D" w:rsidP="00C26E23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リストで選択できるので、AをBにしたり、４を３にしたり</w:t>
      </w:r>
    </w:p>
    <w:p w14:paraId="620F9025" w14:textId="77777777" w:rsidR="00C26E23" w:rsidRDefault="00C35A3D" w:rsidP="00C26E23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して、必要に応じて調整してください。学校によっては、そ</w:t>
      </w:r>
    </w:p>
    <w:p w14:paraId="513470E5" w14:textId="0A19BA87" w:rsidR="00987DAB" w:rsidRDefault="00C35A3D" w:rsidP="00C26E23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のままでも全然構わないかもしれません。</w:t>
      </w:r>
    </w:p>
    <w:p w14:paraId="0ED2FEC1" w14:textId="77777777" w:rsidR="00C26E23" w:rsidRDefault="00C35A3D" w:rsidP="00C26E23">
      <w:pPr>
        <w:spacing w:line="360" w:lineRule="exact"/>
        <w:ind w:leftChars="100" w:left="227"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また、組み合せで５段階評定を出した場合も、感覚的に納得できない生徒が出てくるかも</w:t>
      </w:r>
    </w:p>
    <w:p w14:paraId="2842E12F" w14:textId="181593C7" w:rsidR="00CA0ECF" w:rsidRDefault="00C35A3D" w:rsidP="00C26E23">
      <w:pPr>
        <w:spacing w:line="360" w:lineRule="exact"/>
        <w:ind w:leftChars="200" w:left="454"/>
        <w:rPr>
          <w:sz w:val="22"/>
          <w:szCs w:val="24"/>
        </w:rPr>
      </w:pPr>
      <w:r>
        <w:rPr>
          <w:rFonts w:hint="eastAsia"/>
          <w:sz w:val="22"/>
          <w:szCs w:val="24"/>
        </w:rPr>
        <w:t>しれません。その場合も、BをAにしたり、３を４にしたりして、手直ししてください。</w:t>
      </w:r>
      <w:r w:rsidR="00987DAB">
        <w:rPr>
          <w:rFonts w:hint="eastAsia"/>
          <w:sz w:val="22"/>
          <w:szCs w:val="24"/>
        </w:rPr>
        <w:t>手直し前の評価評定の表がすぐ隣に表示されます。手直ししたところが赤くなります。どこをどう変えたか、確認しながら</w:t>
      </w:r>
      <w:r w:rsidR="00D500F6">
        <w:rPr>
          <w:rFonts w:hint="eastAsia"/>
          <w:sz w:val="22"/>
          <w:szCs w:val="24"/>
        </w:rPr>
        <w:t>作業ができると思います。</w:t>
      </w:r>
    </w:p>
    <w:p w14:paraId="02E8DAF8" w14:textId="7E54F45D" w:rsidR="005D4D63" w:rsidRDefault="00C35A3D" w:rsidP="00C26E23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B　『得点順』ボタンを押すと、各観点の合計点の高い順に並べ替えます。</w:t>
      </w:r>
    </w:p>
    <w:p w14:paraId="4587804E" w14:textId="1C2FA021" w:rsidR="00EC00A9" w:rsidRDefault="00EC00A9" w:rsidP="00C26E23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C　『学級順』ボタンを押すと、学級順に戻ります。</w:t>
      </w:r>
    </w:p>
    <w:p w14:paraId="0689DB3C" w14:textId="6A1ECDB4" w:rsidR="00EC00A9" w:rsidRDefault="00EC00A9" w:rsidP="00C26E23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D　『貼付用表作成』ボタンを押すと、観点別評価と５段階評定だけの表が作成されます。成績</w:t>
      </w:r>
    </w:p>
    <w:p w14:paraId="3D8793C8" w14:textId="0F56B70B" w:rsidR="00EC00A9" w:rsidRDefault="00EC00A9" w:rsidP="00C26E23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一覧表などに貼り付けやすいかなと思い、用意しました。</w:t>
      </w:r>
    </w:p>
    <w:p w14:paraId="3A7729DA" w14:textId="1079E7D1" w:rsidR="005D4D63" w:rsidRDefault="004B7559" w:rsidP="00284C6D">
      <w:pPr>
        <w:spacing w:line="360" w:lineRule="exact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6128" behindDoc="0" locked="0" layoutInCell="1" allowOverlap="1" wp14:anchorId="68C00467" wp14:editId="22384D8C">
            <wp:simplePos x="0" y="0"/>
            <wp:positionH relativeFrom="column">
              <wp:posOffset>1238885</wp:posOffset>
            </wp:positionH>
            <wp:positionV relativeFrom="paragraph">
              <wp:posOffset>80010</wp:posOffset>
            </wp:positionV>
            <wp:extent cx="2922270" cy="3016250"/>
            <wp:effectExtent l="19050" t="19050" r="11430" b="1270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301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7A7">
        <w:rPr>
          <w:rFonts w:hint="eastAsia"/>
          <w:sz w:val="22"/>
          <w:szCs w:val="24"/>
        </w:rPr>
        <w:t xml:space="preserve">　　　　　　　　　　　　　　</w:t>
      </w:r>
    </w:p>
    <w:p w14:paraId="344F0B43" w14:textId="6D131783" w:rsidR="005D4D63" w:rsidRDefault="005D4D63" w:rsidP="00284C6D">
      <w:pPr>
        <w:spacing w:line="360" w:lineRule="exact"/>
        <w:rPr>
          <w:sz w:val="22"/>
          <w:szCs w:val="24"/>
        </w:rPr>
      </w:pPr>
    </w:p>
    <w:p w14:paraId="2D5EFDB0" w14:textId="327585A2" w:rsidR="00EC00A9" w:rsidRDefault="00EC00A9" w:rsidP="00284C6D">
      <w:pPr>
        <w:spacing w:line="360" w:lineRule="exact"/>
        <w:rPr>
          <w:sz w:val="22"/>
          <w:szCs w:val="24"/>
        </w:rPr>
      </w:pPr>
    </w:p>
    <w:p w14:paraId="50162D69" w14:textId="77777777" w:rsidR="004B7559" w:rsidRDefault="004B7559" w:rsidP="00284C6D">
      <w:pPr>
        <w:spacing w:line="360" w:lineRule="exact"/>
        <w:rPr>
          <w:sz w:val="22"/>
          <w:szCs w:val="24"/>
        </w:rPr>
      </w:pPr>
    </w:p>
    <w:p w14:paraId="066C0A30" w14:textId="77777777" w:rsidR="004B7559" w:rsidRDefault="004B7559" w:rsidP="00284C6D">
      <w:pPr>
        <w:spacing w:line="360" w:lineRule="exact"/>
        <w:rPr>
          <w:sz w:val="22"/>
          <w:szCs w:val="24"/>
        </w:rPr>
      </w:pPr>
    </w:p>
    <w:p w14:paraId="2A3B07E3" w14:textId="77777777" w:rsidR="004B7559" w:rsidRDefault="004B7559" w:rsidP="00284C6D">
      <w:pPr>
        <w:spacing w:line="360" w:lineRule="exact"/>
        <w:rPr>
          <w:sz w:val="22"/>
          <w:szCs w:val="24"/>
        </w:rPr>
      </w:pPr>
    </w:p>
    <w:p w14:paraId="63CABBB3" w14:textId="77777777" w:rsidR="004B7559" w:rsidRDefault="004B7559" w:rsidP="00284C6D">
      <w:pPr>
        <w:spacing w:line="360" w:lineRule="exact"/>
        <w:rPr>
          <w:sz w:val="22"/>
          <w:szCs w:val="24"/>
        </w:rPr>
      </w:pPr>
    </w:p>
    <w:p w14:paraId="685E19AE" w14:textId="77777777" w:rsidR="004B7559" w:rsidRDefault="004B7559" w:rsidP="00284C6D">
      <w:pPr>
        <w:spacing w:line="360" w:lineRule="exact"/>
        <w:rPr>
          <w:sz w:val="22"/>
          <w:szCs w:val="24"/>
        </w:rPr>
      </w:pPr>
    </w:p>
    <w:p w14:paraId="528EE92F" w14:textId="77777777" w:rsidR="004B7559" w:rsidRDefault="004B7559" w:rsidP="00284C6D">
      <w:pPr>
        <w:spacing w:line="360" w:lineRule="exact"/>
        <w:rPr>
          <w:sz w:val="22"/>
          <w:szCs w:val="24"/>
        </w:rPr>
      </w:pPr>
    </w:p>
    <w:p w14:paraId="12A38EDA" w14:textId="77777777" w:rsidR="004B7559" w:rsidRDefault="004B7559" w:rsidP="00284C6D">
      <w:pPr>
        <w:spacing w:line="360" w:lineRule="exact"/>
        <w:rPr>
          <w:sz w:val="22"/>
          <w:szCs w:val="24"/>
        </w:rPr>
      </w:pPr>
    </w:p>
    <w:p w14:paraId="0CECE41B" w14:textId="77777777" w:rsidR="004B7559" w:rsidRDefault="004B7559" w:rsidP="00284C6D">
      <w:pPr>
        <w:spacing w:line="360" w:lineRule="exact"/>
        <w:rPr>
          <w:sz w:val="22"/>
          <w:szCs w:val="24"/>
        </w:rPr>
      </w:pPr>
    </w:p>
    <w:p w14:paraId="12E5A8AD" w14:textId="77777777" w:rsidR="004B7559" w:rsidRDefault="004B7559" w:rsidP="00284C6D">
      <w:pPr>
        <w:spacing w:line="360" w:lineRule="exact"/>
        <w:rPr>
          <w:sz w:val="22"/>
          <w:szCs w:val="24"/>
        </w:rPr>
      </w:pPr>
    </w:p>
    <w:p w14:paraId="72762493" w14:textId="77777777" w:rsidR="004B7559" w:rsidRDefault="004B7559" w:rsidP="00284C6D">
      <w:pPr>
        <w:spacing w:line="360" w:lineRule="exact"/>
        <w:rPr>
          <w:sz w:val="22"/>
          <w:szCs w:val="24"/>
        </w:rPr>
      </w:pPr>
    </w:p>
    <w:p w14:paraId="1D8897B2" w14:textId="77777777" w:rsidR="004B7559" w:rsidRDefault="004B7559" w:rsidP="00284C6D">
      <w:pPr>
        <w:spacing w:line="360" w:lineRule="exact"/>
        <w:rPr>
          <w:sz w:val="22"/>
          <w:szCs w:val="24"/>
        </w:rPr>
      </w:pPr>
    </w:p>
    <w:p w14:paraId="61946DA5" w14:textId="41B4C717" w:rsidR="0028449C" w:rsidRDefault="0028449C" w:rsidP="00C26E23">
      <w:pPr>
        <w:spacing w:line="360" w:lineRule="exact"/>
        <w:ind w:leftChars="100" w:left="464" w:hangingChars="100" w:hanging="237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〇　</w:t>
      </w:r>
      <w:bookmarkStart w:id="0" w:name="_Hlk128645534"/>
      <w:r w:rsidR="007F5FD7">
        <w:rPr>
          <w:rFonts w:hint="eastAsia"/>
          <w:sz w:val="22"/>
          <w:szCs w:val="24"/>
        </w:rPr>
        <w:t>学級ごとの</w:t>
      </w:r>
      <w:r>
        <w:rPr>
          <w:rFonts w:hint="eastAsia"/>
          <w:sz w:val="22"/>
          <w:szCs w:val="24"/>
        </w:rPr>
        <w:t>評価評定の人数表も作成されます。人数</w:t>
      </w:r>
      <w:r w:rsidR="007F5FD7">
        <w:rPr>
          <w:rFonts w:hint="eastAsia"/>
          <w:sz w:val="22"/>
          <w:szCs w:val="24"/>
        </w:rPr>
        <w:t>を</w:t>
      </w:r>
      <w:r>
        <w:rPr>
          <w:rFonts w:hint="eastAsia"/>
          <w:sz w:val="22"/>
          <w:szCs w:val="24"/>
        </w:rPr>
        <w:t>見ながら、観点別評価の基準を変えるなど、調整をしてみてください。</w:t>
      </w:r>
    </w:p>
    <w:bookmarkEnd w:id="0"/>
    <w:p w14:paraId="108627C1" w14:textId="77777777" w:rsidR="0028449C" w:rsidRDefault="0028449C" w:rsidP="00284C6D">
      <w:pPr>
        <w:spacing w:line="360" w:lineRule="exact"/>
        <w:rPr>
          <w:sz w:val="22"/>
          <w:szCs w:val="24"/>
        </w:rPr>
      </w:pPr>
    </w:p>
    <w:p w14:paraId="4CB9EF6C" w14:textId="3FDADB6E" w:rsidR="00EC00A9" w:rsidRPr="00522B70" w:rsidRDefault="00485A86" w:rsidP="00284C6D">
      <w:pPr>
        <w:pStyle w:val="a3"/>
        <w:numPr>
          <w:ilvl w:val="0"/>
          <w:numId w:val="2"/>
        </w:numPr>
        <w:spacing w:line="360" w:lineRule="exact"/>
        <w:ind w:leftChars="0"/>
        <w:rPr>
          <w:b/>
          <w:bCs/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99200" behindDoc="0" locked="0" layoutInCell="1" allowOverlap="1" wp14:anchorId="6E7A01D5" wp14:editId="14CE573F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6479540" cy="1108075"/>
            <wp:effectExtent l="19050" t="19050" r="16510" b="15875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08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F1F">
        <w:rPr>
          <w:rFonts w:hint="eastAsia"/>
          <w:b/>
          <w:bCs/>
          <w:sz w:val="24"/>
          <w:szCs w:val="28"/>
        </w:rPr>
        <w:t>後</w:t>
      </w:r>
      <w:r w:rsidR="00522B70" w:rsidRPr="00522B70">
        <w:rPr>
          <w:rFonts w:hint="eastAsia"/>
          <w:b/>
          <w:bCs/>
          <w:sz w:val="24"/>
          <w:szCs w:val="28"/>
        </w:rPr>
        <w:t>期評価評定へ</w:t>
      </w:r>
    </w:p>
    <w:p w14:paraId="632FF41C" w14:textId="77777777" w:rsidR="00C26E23" w:rsidRDefault="00D500F6" w:rsidP="00C26E23">
      <w:pPr>
        <w:spacing w:line="360" w:lineRule="exact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lastRenderedPageBreak/>
        <w:drawing>
          <wp:anchor distT="0" distB="0" distL="114300" distR="114300" simplePos="0" relativeHeight="251724800" behindDoc="0" locked="0" layoutInCell="1" allowOverlap="1" wp14:anchorId="35215559" wp14:editId="452F3885">
            <wp:simplePos x="0" y="0"/>
            <wp:positionH relativeFrom="margin">
              <wp:posOffset>4445</wp:posOffset>
            </wp:positionH>
            <wp:positionV relativeFrom="paragraph">
              <wp:posOffset>278765</wp:posOffset>
            </wp:positionV>
            <wp:extent cx="6479540" cy="1076325"/>
            <wp:effectExtent l="19050" t="19050" r="16510" b="28575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76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2"/>
          <w:szCs w:val="24"/>
        </w:rPr>
        <w:t>p</w:t>
      </w:r>
      <w:r>
        <w:rPr>
          <w:sz w:val="22"/>
          <w:szCs w:val="24"/>
        </w:rPr>
        <w:t>art2</w:t>
      </w:r>
    </w:p>
    <w:p w14:paraId="2B07E8A3" w14:textId="143C2A50" w:rsidR="00522B70" w:rsidRDefault="00522B70" w:rsidP="00C26E23">
      <w:pPr>
        <w:spacing w:line="360" w:lineRule="exact"/>
        <w:ind w:firstLineChars="100" w:firstLine="237"/>
        <w:rPr>
          <w:sz w:val="22"/>
          <w:szCs w:val="24"/>
        </w:rPr>
      </w:pPr>
      <w:r>
        <w:rPr>
          <w:rFonts w:hint="eastAsia"/>
          <w:sz w:val="22"/>
          <w:szCs w:val="24"/>
        </w:rPr>
        <w:t>〇　『列の表示・非表示』ボタンを押すと、非表示になっているF列からK列が表示されます。</w:t>
      </w:r>
    </w:p>
    <w:p w14:paraId="327C58FD" w14:textId="6CA6D43C" w:rsidR="00522B70" w:rsidRDefault="00522B70" w:rsidP="00284C6D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重みづけがされていない</w:t>
      </w:r>
      <w:r w:rsidR="00C13955">
        <w:rPr>
          <w:rFonts w:hint="eastAsia"/>
          <w:sz w:val="22"/>
          <w:szCs w:val="24"/>
        </w:rPr>
        <w:t>前期と後期</w:t>
      </w:r>
      <w:r>
        <w:rPr>
          <w:rFonts w:hint="eastAsia"/>
          <w:sz w:val="22"/>
          <w:szCs w:val="24"/>
        </w:rPr>
        <w:t>の各観点の得点が入力されています。もう一度ボタンを</w:t>
      </w:r>
    </w:p>
    <w:p w14:paraId="26423721" w14:textId="74090D83" w:rsidR="0028449C" w:rsidRDefault="00522B70" w:rsidP="00BA062C">
      <w:pPr>
        <w:spacing w:line="360" w:lineRule="exact"/>
        <w:ind w:firstLineChars="200" w:firstLine="474"/>
        <w:rPr>
          <w:sz w:val="22"/>
          <w:szCs w:val="24"/>
        </w:rPr>
      </w:pPr>
      <w:r>
        <w:rPr>
          <w:rFonts w:hint="eastAsia"/>
          <w:sz w:val="22"/>
          <w:szCs w:val="24"/>
        </w:rPr>
        <w:t>押すとF列からK列が非表示になります。通常は</w:t>
      </w:r>
      <w:r w:rsidR="0028449C">
        <w:rPr>
          <w:rFonts w:hint="eastAsia"/>
          <w:sz w:val="22"/>
          <w:szCs w:val="24"/>
        </w:rPr>
        <w:t xml:space="preserve">このボタンを押す必要はありません。　</w:t>
      </w:r>
    </w:p>
    <w:p w14:paraId="66A35898" w14:textId="27BE7DE1" w:rsidR="0028449C" w:rsidRDefault="0028449C" w:rsidP="00284C6D">
      <w:pPr>
        <w:spacing w:line="360" w:lineRule="exact"/>
        <w:ind w:left="474" w:hangingChars="200" w:hanging="474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〇　「前評定」のところに</w:t>
      </w:r>
      <w:r w:rsidR="00C13955">
        <w:rPr>
          <w:rFonts w:hint="eastAsia"/>
          <w:sz w:val="22"/>
          <w:szCs w:val="24"/>
        </w:rPr>
        <w:t>前</w:t>
      </w:r>
      <w:r>
        <w:rPr>
          <w:rFonts w:hint="eastAsia"/>
          <w:sz w:val="22"/>
          <w:szCs w:val="24"/>
        </w:rPr>
        <w:t>期の５段階評価が表示されます。</w:t>
      </w:r>
      <w:r w:rsidR="00C13955">
        <w:rPr>
          <w:rFonts w:hint="eastAsia"/>
          <w:sz w:val="22"/>
          <w:szCs w:val="24"/>
        </w:rPr>
        <w:t>前</w:t>
      </w:r>
      <w:r w:rsidR="00653CD6">
        <w:rPr>
          <w:rFonts w:hint="eastAsia"/>
          <w:sz w:val="22"/>
          <w:szCs w:val="24"/>
        </w:rPr>
        <w:t>期よりも＋２は</w:t>
      </w:r>
      <w:r w:rsidR="00653CD6" w:rsidRPr="00653CD6">
        <w:rPr>
          <w:rFonts w:hint="eastAsia"/>
          <w:sz w:val="22"/>
          <w:szCs w:val="24"/>
        </w:rPr>
        <w:t>赤色</w:t>
      </w:r>
      <w:r w:rsidR="00653CD6">
        <w:rPr>
          <w:rFonts w:hint="eastAsia"/>
          <w:sz w:val="22"/>
          <w:szCs w:val="24"/>
        </w:rPr>
        <w:t>、＋１は</w:t>
      </w:r>
      <w:r w:rsidR="00653CD6" w:rsidRPr="00653CD6">
        <w:rPr>
          <w:sz w:val="22"/>
          <w:szCs w:val="24"/>
        </w:rPr>
        <w:t>橙色</w:t>
      </w:r>
      <w:r w:rsidR="00653CD6">
        <w:rPr>
          <w:rFonts w:hint="eastAsia"/>
          <w:sz w:val="22"/>
          <w:szCs w:val="24"/>
        </w:rPr>
        <w:t>、―１は</w:t>
      </w:r>
      <w:r w:rsidR="00653CD6" w:rsidRPr="00653CD6">
        <w:rPr>
          <w:sz w:val="22"/>
          <w:szCs w:val="24"/>
        </w:rPr>
        <w:t>水色</w:t>
      </w:r>
      <w:r w:rsidR="00653CD6">
        <w:rPr>
          <w:rFonts w:hint="eastAsia"/>
          <w:sz w:val="22"/>
          <w:szCs w:val="24"/>
        </w:rPr>
        <w:t>、―２は</w:t>
      </w:r>
      <w:r w:rsidR="00653CD6" w:rsidRPr="00653CD6">
        <w:rPr>
          <w:sz w:val="22"/>
          <w:szCs w:val="24"/>
        </w:rPr>
        <w:t>藍色</w:t>
      </w:r>
      <w:r w:rsidR="00653CD6">
        <w:rPr>
          <w:rFonts w:hint="eastAsia"/>
          <w:sz w:val="22"/>
          <w:szCs w:val="24"/>
        </w:rPr>
        <w:t>になります。</w:t>
      </w:r>
    </w:p>
    <w:p w14:paraId="2C1743A0" w14:textId="7FC4CDC7" w:rsidR="001D18F9" w:rsidRDefault="00653CD6" w:rsidP="00284C6D">
      <w:pPr>
        <w:spacing w:line="360" w:lineRule="exact"/>
        <w:ind w:leftChars="100" w:left="464" w:hangingChars="100" w:hanging="237"/>
        <w:rPr>
          <w:sz w:val="22"/>
          <w:szCs w:val="24"/>
        </w:rPr>
      </w:pPr>
      <w:r>
        <w:rPr>
          <w:rFonts w:hint="eastAsia"/>
          <w:sz w:val="22"/>
          <w:szCs w:val="24"/>
        </w:rPr>
        <w:t>〇</w:t>
      </w:r>
      <w:r w:rsidR="00A50AEF">
        <w:rPr>
          <w:rFonts w:hint="eastAsia"/>
          <w:sz w:val="22"/>
          <w:szCs w:val="24"/>
        </w:rPr>
        <w:t xml:space="preserve">　</w:t>
      </w:r>
      <w:r w:rsidR="00BA062C">
        <w:rPr>
          <w:rFonts w:hint="eastAsia"/>
          <w:sz w:val="22"/>
          <w:szCs w:val="24"/>
        </w:rPr>
        <w:t>後期のみの得点で評価評定を出したい場合は、「前期重み」のところを０にしてください。</w:t>
      </w:r>
      <w:r w:rsidR="00C13955">
        <w:rPr>
          <w:rFonts w:hint="eastAsia"/>
          <w:sz w:val="22"/>
          <w:szCs w:val="24"/>
        </w:rPr>
        <w:t>後</w:t>
      </w:r>
      <w:r w:rsidR="00A50AEF">
        <w:rPr>
          <w:rFonts w:hint="eastAsia"/>
          <w:sz w:val="22"/>
          <w:szCs w:val="24"/>
        </w:rPr>
        <w:t>期の評価評定が学年末の評価評定を兼ね、１年間の総合的な評価評定をする場合は、</w:t>
      </w:r>
      <w:r w:rsidR="00C13955">
        <w:rPr>
          <w:rFonts w:hint="eastAsia"/>
          <w:sz w:val="22"/>
          <w:szCs w:val="24"/>
        </w:rPr>
        <w:t>前</w:t>
      </w:r>
      <w:r w:rsidR="00A50AEF">
        <w:rPr>
          <w:rFonts w:hint="eastAsia"/>
          <w:sz w:val="22"/>
          <w:szCs w:val="24"/>
        </w:rPr>
        <w:t>期と</w:t>
      </w:r>
      <w:r w:rsidR="00C13955">
        <w:rPr>
          <w:rFonts w:hint="eastAsia"/>
          <w:sz w:val="22"/>
          <w:szCs w:val="24"/>
        </w:rPr>
        <w:t>後</w:t>
      </w:r>
      <w:r w:rsidR="00A50AEF">
        <w:rPr>
          <w:rFonts w:hint="eastAsia"/>
          <w:sz w:val="22"/>
          <w:szCs w:val="24"/>
        </w:rPr>
        <w:t>期の各観点に重みを入力して計算してください。</w:t>
      </w:r>
      <w:r w:rsidR="00C13955">
        <w:rPr>
          <w:rFonts w:hint="eastAsia"/>
          <w:sz w:val="22"/>
          <w:szCs w:val="24"/>
        </w:rPr>
        <w:t>後</w:t>
      </w:r>
      <w:r w:rsidR="00A50AEF">
        <w:rPr>
          <w:rFonts w:hint="eastAsia"/>
          <w:sz w:val="22"/>
          <w:szCs w:val="24"/>
        </w:rPr>
        <w:t>期は</w:t>
      </w:r>
      <w:r w:rsidR="00C13955">
        <w:rPr>
          <w:rFonts w:hint="eastAsia"/>
          <w:sz w:val="22"/>
          <w:szCs w:val="24"/>
        </w:rPr>
        <w:t>後</w:t>
      </w:r>
      <w:r w:rsidR="00A50AEF">
        <w:rPr>
          <w:rFonts w:hint="eastAsia"/>
          <w:sz w:val="22"/>
          <w:szCs w:val="24"/>
        </w:rPr>
        <w:t>期で単独で評価評定をする場合は、学年末の評価評定のシートがありますので、そこで</w:t>
      </w:r>
      <w:r w:rsidR="00C13955">
        <w:rPr>
          <w:rFonts w:hint="eastAsia"/>
          <w:sz w:val="22"/>
          <w:szCs w:val="24"/>
        </w:rPr>
        <w:t>前期</w:t>
      </w:r>
      <w:r w:rsidR="00A50AEF">
        <w:rPr>
          <w:rFonts w:hint="eastAsia"/>
          <w:sz w:val="22"/>
          <w:szCs w:val="24"/>
        </w:rPr>
        <w:t>、</w:t>
      </w:r>
      <w:r w:rsidR="00C13955">
        <w:rPr>
          <w:rFonts w:hint="eastAsia"/>
          <w:sz w:val="22"/>
          <w:szCs w:val="24"/>
        </w:rPr>
        <w:t>後期</w:t>
      </w:r>
      <w:r w:rsidR="00A50AEF">
        <w:rPr>
          <w:rFonts w:hint="eastAsia"/>
          <w:sz w:val="22"/>
          <w:szCs w:val="24"/>
        </w:rPr>
        <w:t>の各観点の重みを入力して、１年間の総合的な評価評定を行ってください。</w:t>
      </w:r>
    </w:p>
    <w:p w14:paraId="642E1F17" w14:textId="77777777" w:rsidR="00BA062C" w:rsidRDefault="00BA062C" w:rsidP="00284C6D">
      <w:pPr>
        <w:spacing w:line="360" w:lineRule="exact"/>
        <w:rPr>
          <w:sz w:val="22"/>
          <w:szCs w:val="24"/>
        </w:rPr>
      </w:pPr>
    </w:p>
    <w:p w14:paraId="28E4901A" w14:textId="3C1747E6" w:rsidR="000B35DC" w:rsidRDefault="000B35DC" w:rsidP="00284C6D">
      <w:pPr>
        <w:spacing w:line="360" w:lineRule="exact"/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A55956" wp14:editId="242B4510">
                <wp:simplePos x="0" y="0"/>
                <wp:positionH relativeFrom="column">
                  <wp:posOffset>716915</wp:posOffset>
                </wp:positionH>
                <wp:positionV relativeFrom="paragraph">
                  <wp:posOffset>69215</wp:posOffset>
                </wp:positionV>
                <wp:extent cx="5128260" cy="1013460"/>
                <wp:effectExtent l="0" t="0" r="15240" b="1524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260" cy="10134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B9DBD" w14:textId="37747832" w:rsidR="008B254C" w:rsidRPr="008B254C" w:rsidRDefault="008B254C" w:rsidP="00BA062C">
                            <w:pPr>
                              <w:spacing w:line="300" w:lineRule="exact"/>
                              <w:ind w:firstLineChars="100" w:firstLine="252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8B254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このマニュアルは「</w:t>
                            </w:r>
                            <w:r w:rsidR="00BA062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観点別</w:t>
                            </w:r>
                            <w:r w:rsidRPr="008B254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成績処理</w:t>
                            </w:r>
                            <w:r w:rsidR="00C1395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前後期</w:t>
                            </w:r>
                            <w:r w:rsidRPr="008B254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制</w:t>
                            </w:r>
                            <w:r w:rsidR="00BA062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2023</w:t>
                            </w:r>
                            <w:r w:rsidRPr="008B254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」のファイルで説明しましたが、</w:t>
                            </w:r>
                            <w:r w:rsidR="00C1395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３学期</w:t>
                            </w:r>
                            <w:r w:rsidRPr="008B254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制のファイルも構造や使用方法はまったく同じですので、このマニュアルをほんの少し応用して使ってみてください。</w:t>
                            </w:r>
                          </w:p>
                          <w:p w14:paraId="60D447CA" w14:textId="77777777" w:rsidR="000B35DC" w:rsidRPr="008B254C" w:rsidRDefault="000B35DC" w:rsidP="000B35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55956" id="四角形: 角を丸くする 29" o:spid="_x0000_s1037" style="position:absolute;left:0;text-align:left;margin-left:56.45pt;margin-top:5.45pt;width:403.8pt;height:79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" filled="f" strokecolor="#1f3763 [1604]" strokeweight="1pt">
                <v:stroke joinstyle="miter"/>
                <v:textbox>
                  <w:txbxContent>
                    <w:p w14:paraId="63BB9DBD" w14:textId="37747832" w:rsidR="008B254C" w:rsidRPr="008B254C" w:rsidRDefault="008B254C" w:rsidP="00BA062C">
                      <w:pPr>
                        <w:spacing w:line="300" w:lineRule="exact"/>
                        <w:ind w:firstLineChars="100" w:firstLine="252"/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8B254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このマニュアルは「</w:t>
                      </w:r>
                      <w:r w:rsidR="00BA062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観点別</w:t>
                      </w:r>
                      <w:r w:rsidRPr="008B254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成績処理</w:t>
                      </w:r>
                      <w:r w:rsidR="00C13955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前後期</w:t>
                      </w:r>
                      <w:r w:rsidRPr="008B254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制</w:t>
                      </w:r>
                      <w:r w:rsidR="00BA062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2023</w:t>
                      </w:r>
                      <w:r w:rsidRPr="008B254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」のファイルで説明しましたが、</w:t>
                      </w:r>
                      <w:r w:rsidR="00C13955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３学期</w:t>
                      </w:r>
                      <w:r w:rsidRPr="008B254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制のファイルも構造や使用方法はまったく同じですので、このマニュアルをほんの少し応用して使ってみてください。</w:t>
                      </w:r>
                    </w:p>
                    <w:p w14:paraId="60D447CA" w14:textId="77777777" w:rsidR="000B35DC" w:rsidRPr="008B254C" w:rsidRDefault="000B35DC" w:rsidP="000B35D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3F65018" w14:textId="26806B77" w:rsidR="000B35DC" w:rsidRDefault="000B35DC" w:rsidP="00284C6D">
      <w:pPr>
        <w:tabs>
          <w:tab w:val="left" w:pos="651"/>
        </w:tabs>
        <w:spacing w:line="360" w:lineRule="exact"/>
        <w:rPr>
          <w:sz w:val="22"/>
          <w:szCs w:val="24"/>
        </w:rPr>
      </w:pPr>
      <w:r>
        <w:rPr>
          <w:sz w:val="22"/>
          <w:szCs w:val="24"/>
        </w:rPr>
        <w:tab/>
      </w:r>
    </w:p>
    <w:p w14:paraId="32A565DA" w14:textId="0E412B8C" w:rsidR="000B35DC" w:rsidRDefault="000B35DC" w:rsidP="00284C6D">
      <w:pPr>
        <w:spacing w:line="360" w:lineRule="exact"/>
        <w:rPr>
          <w:sz w:val="22"/>
          <w:szCs w:val="24"/>
        </w:rPr>
      </w:pPr>
    </w:p>
    <w:p w14:paraId="75305B0B" w14:textId="5B21B63F" w:rsidR="000B35DC" w:rsidRDefault="000B35DC" w:rsidP="00284C6D">
      <w:pPr>
        <w:spacing w:line="360" w:lineRule="exact"/>
        <w:rPr>
          <w:sz w:val="22"/>
          <w:szCs w:val="24"/>
        </w:rPr>
      </w:pPr>
    </w:p>
    <w:p w14:paraId="37597577" w14:textId="7DFC2341" w:rsidR="000B35DC" w:rsidRDefault="000B35DC" w:rsidP="00284C6D">
      <w:pPr>
        <w:spacing w:line="360" w:lineRule="exact"/>
        <w:rPr>
          <w:sz w:val="22"/>
          <w:szCs w:val="24"/>
        </w:rPr>
      </w:pPr>
    </w:p>
    <w:p w14:paraId="4CE16A53" w14:textId="77777777" w:rsidR="000B35DC" w:rsidRDefault="000B35DC" w:rsidP="00284C6D">
      <w:pPr>
        <w:spacing w:line="360" w:lineRule="exact"/>
        <w:rPr>
          <w:sz w:val="22"/>
          <w:szCs w:val="24"/>
        </w:rPr>
      </w:pPr>
    </w:p>
    <w:p w14:paraId="16FDF291" w14:textId="77777777" w:rsidR="000B35DC" w:rsidRDefault="000B35DC" w:rsidP="00284C6D">
      <w:pPr>
        <w:spacing w:line="360" w:lineRule="exact"/>
        <w:rPr>
          <w:sz w:val="22"/>
          <w:szCs w:val="24"/>
        </w:rPr>
      </w:pPr>
    </w:p>
    <w:p w14:paraId="097325DA" w14:textId="6C8E7E4F" w:rsidR="00A50AEF" w:rsidRPr="00A50AEF" w:rsidRDefault="00A50AEF" w:rsidP="00284C6D">
      <w:pPr>
        <w:spacing w:line="360" w:lineRule="exact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 xml:space="preserve">　</w:t>
      </w:r>
      <w:r w:rsidR="000B35DC">
        <w:rPr>
          <w:rFonts w:hint="eastAsia"/>
          <w:b/>
          <w:bCs/>
          <w:sz w:val="24"/>
          <w:szCs w:val="28"/>
        </w:rPr>
        <w:t xml:space="preserve">　</w:t>
      </w:r>
    </w:p>
    <w:sectPr w:rsidR="00A50AEF" w:rsidRPr="00A50AEF" w:rsidSect="00637F1E">
      <w:pgSz w:w="11906" w:h="16838" w:code="9"/>
      <w:pgMar w:top="851" w:right="851" w:bottom="851" w:left="851" w:header="851" w:footer="992" w:gutter="0"/>
      <w:cols w:space="425"/>
      <w:docGrid w:type="linesAndChars" w:linePitch="336" w:charSpace="34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CD6C1" w14:textId="77777777" w:rsidR="00CF349B" w:rsidRDefault="00CF349B" w:rsidP="009D15B7">
      <w:r>
        <w:separator/>
      </w:r>
    </w:p>
  </w:endnote>
  <w:endnote w:type="continuationSeparator" w:id="0">
    <w:p w14:paraId="662D2C10" w14:textId="77777777" w:rsidR="00CF349B" w:rsidRDefault="00CF349B" w:rsidP="009D1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CBB05" w14:textId="77777777" w:rsidR="00CF349B" w:rsidRDefault="00CF349B" w:rsidP="009D15B7">
      <w:r>
        <w:separator/>
      </w:r>
    </w:p>
  </w:footnote>
  <w:footnote w:type="continuationSeparator" w:id="0">
    <w:p w14:paraId="5793DDF7" w14:textId="77777777" w:rsidR="00CF349B" w:rsidRDefault="00CF349B" w:rsidP="009D15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F5665"/>
    <w:multiLevelType w:val="hybridMultilevel"/>
    <w:tmpl w:val="36B2A8E8"/>
    <w:lvl w:ilvl="0" w:tplc="6A26C90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796E53"/>
    <w:multiLevelType w:val="hybridMultilevel"/>
    <w:tmpl w:val="6E145186"/>
    <w:lvl w:ilvl="0" w:tplc="175EC9E0">
      <w:start w:val="3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49F57E0"/>
    <w:multiLevelType w:val="hybridMultilevel"/>
    <w:tmpl w:val="298067B2"/>
    <w:lvl w:ilvl="0" w:tplc="7BBA319A">
      <w:start w:val="5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F856439"/>
    <w:multiLevelType w:val="hybridMultilevel"/>
    <w:tmpl w:val="802452D6"/>
    <w:lvl w:ilvl="0" w:tplc="65EEF98E">
      <w:start w:val="4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1137D1D"/>
    <w:multiLevelType w:val="hybridMultilevel"/>
    <w:tmpl w:val="9CFAC038"/>
    <w:lvl w:ilvl="0" w:tplc="9D66F16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3FA775B"/>
    <w:multiLevelType w:val="hybridMultilevel"/>
    <w:tmpl w:val="FCB0B0CA"/>
    <w:lvl w:ilvl="0" w:tplc="95FC8C0A">
      <w:start w:val="4"/>
      <w:numFmt w:val="bullet"/>
      <w:lvlText w:val="※"/>
      <w:lvlJc w:val="left"/>
      <w:pPr>
        <w:ind w:left="60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550446B0"/>
    <w:multiLevelType w:val="hybridMultilevel"/>
    <w:tmpl w:val="BDE47258"/>
    <w:lvl w:ilvl="0" w:tplc="2B7CC0C2">
      <w:start w:val="2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6EE42E5"/>
    <w:multiLevelType w:val="hybridMultilevel"/>
    <w:tmpl w:val="45D45EC0"/>
    <w:lvl w:ilvl="0" w:tplc="522840B4">
      <w:start w:val="6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32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01A0F4D"/>
    <w:multiLevelType w:val="hybridMultilevel"/>
    <w:tmpl w:val="47E6AE5A"/>
    <w:lvl w:ilvl="0" w:tplc="37F07A1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24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227"/>
  <w:drawingGridVerticalSpacing w:val="16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6B0"/>
    <w:rsid w:val="00040483"/>
    <w:rsid w:val="00081853"/>
    <w:rsid w:val="00083026"/>
    <w:rsid w:val="000A51C0"/>
    <w:rsid w:val="000B35DC"/>
    <w:rsid w:val="000C2F2B"/>
    <w:rsid w:val="000E32EC"/>
    <w:rsid w:val="001930FA"/>
    <w:rsid w:val="001D05BB"/>
    <w:rsid w:val="001D18F9"/>
    <w:rsid w:val="0028449C"/>
    <w:rsid w:val="00284C6D"/>
    <w:rsid w:val="00394C12"/>
    <w:rsid w:val="003A7122"/>
    <w:rsid w:val="003C0691"/>
    <w:rsid w:val="003D323B"/>
    <w:rsid w:val="0044436E"/>
    <w:rsid w:val="00475B8F"/>
    <w:rsid w:val="00485A86"/>
    <w:rsid w:val="004868BE"/>
    <w:rsid w:val="004B7559"/>
    <w:rsid w:val="00511F1F"/>
    <w:rsid w:val="00522B70"/>
    <w:rsid w:val="00531AB5"/>
    <w:rsid w:val="00543C32"/>
    <w:rsid w:val="005906E6"/>
    <w:rsid w:val="005D4D63"/>
    <w:rsid w:val="00637F1E"/>
    <w:rsid w:val="00653CD6"/>
    <w:rsid w:val="006726B0"/>
    <w:rsid w:val="00681635"/>
    <w:rsid w:val="006C387D"/>
    <w:rsid w:val="00737018"/>
    <w:rsid w:val="00796B98"/>
    <w:rsid w:val="007C1ED4"/>
    <w:rsid w:val="007F5FD7"/>
    <w:rsid w:val="008B254C"/>
    <w:rsid w:val="00984E3D"/>
    <w:rsid w:val="00987DAB"/>
    <w:rsid w:val="009D15B7"/>
    <w:rsid w:val="009D50F9"/>
    <w:rsid w:val="009E24E0"/>
    <w:rsid w:val="00A50AEF"/>
    <w:rsid w:val="00B21625"/>
    <w:rsid w:val="00B756AD"/>
    <w:rsid w:val="00B77A4E"/>
    <w:rsid w:val="00B905EC"/>
    <w:rsid w:val="00BA062C"/>
    <w:rsid w:val="00C13955"/>
    <w:rsid w:val="00C26E23"/>
    <w:rsid w:val="00C35A3D"/>
    <w:rsid w:val="00CA0ECF"/>
    <w:rsid w:val="00CC4CE9"/>
    <w:rsid w:val="00CD3483"/>
    <w:rsid w:val="00CD4DA4"/>
    <w:rsid w:val="00CF349B"/>
    <w:rsid w:val="00D01EAA"/>
    <w:rsid w:val="00D03ED9"/>
    <w:rsid w:val="00D20637"/>
    <w:rsid w:val="00D246BB"/>
    <w:rsid w:val="00D4718E"/>
    <w:rsid w:val="00D500F6"/>
    <w:rsid w:val="00D527D0"/>
    <w:rsid w:val="00DC07A7"/>
    <w:rsid w:val="00DF0B7A"/>
    <w:rsid w:val="00DF64A8"/>
    <w:rsid w:val="00E01DC3"/>
    <w:rsid w:val="00E31104"/>
    <w:rsid w:val="00EA6C4E"/>
    <w:rsid w:val="00EA7721"/>
    <w:rsid w:val="00EC00A9"/>
    <w:rsid w:val="00EC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6DDF58"/>
  <w15:chartTrackingRefBased/>
  <w15:docId w15:val="{FE317229-F6B8-4B3A-ABD5-6F0DAAA3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6B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D15B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D15B7"/>
  </w:style>
  <w:style w:type="paragraph" w:styleId="a6">
    <w:name w:val="footer"/>
    <w:basedOn w:val="a"/>
    <w:link w:val="a7"/>
    <w:uiPriority w:val="99"/>
    <w:unhideWhenUsed/>
    <w:rsid w:val="009D15B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D1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9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0.emf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5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佐野 嘉昭</dc:creator>
  <cp:keywords/>
  <dc:description/>
  <cp:lastModifiedBy>佐野嘉昭</cp:lastModifiedBy>
  <cp:revision>38</cp:revision>
  <cp:lastPrinted>2023-03-01T10:53:00Z</cp:lastPrinted>
  <dcterms:created xsi:type="dcterms:W3CDTF">2021-05-03T07:09:00Z</dcterms:created>
  <dcterms:modified xsi:type="dcterms:W3CDTF">2023-03-02T03:07:00Z</dcterms:modified>
</cp:coreProperties>
</file>